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BE1" w:rsidRDefault="003508A7" w:rsidP="00003BE1">
      <w:pPr>
        <w:jc w:val="center"/>
        <w:rPr>
          <w:rFonts w:ascii="微软雅黑" w:eastAsia="微软雅黑" w:hAnsi="微软雅黑"/>
          <w:b/>
        </w:rPr>
      </w:pPr>
      <w:r w:rsidRPr="003508A7">
        <w:rPr>
          <w:rFonts w:ascii="微软雅黑" w:eastAsia="微软雅黑" w:hAnsi="微软雅黑" w:hint="eastAsia"/>
          <w:b/>
        </w:rPr>
        <w:t>摩恩邀您参加10月</w:t>
      </w:r>
      <w:r w:rsidR="007D22A2">
        <w:rPr>
          <w:rFonts w:ascii="微软雅黑" w:eastAsia="微软雅黑" w:hAnsi="微软雅黑" w:hint="eastAsia"/>
          <w:b/>
        </w:rPr>
        <w:t>29</w:t>
      </w:r>
      <w:r w:rsidRPr="003508A7">
        <w:rPr>
          <w:rFonts w:ascii="微软雅黑" w:eastAsia="微软雅黑" w:hAnsi="微软雅黑" w:hint="eastAsia"/>
          <w:b/>
        </w:rPr>
        <w:t>日</w:t>
      </w:r>
      <w:r>
        <w:rPr>
          <w:rFonts w:ascii="微软雅黑" w:eastAsia="微软雅黑" w:hAnsi="微软雅黑" w:hint="eastAsia"/>
          <w:b/>
        </w:rPr>
        <w:t>15:</w:t>
      </w:r>
      <w:r w:rsidR="007D22A2">
        <w:rPr>
          <w:rFonts w:ascii="微软雅黑" w:eastAsia="微软雅黑" w:hAnsi="微软雅黑" w:hint="eastAsia"/>
          <w:b/>
        </w:rPr>
        <w:t>00同济</w:t>
      </w:r>
      <w:r w:rsidRPr="003508A7">
        <w:rPr>
          <w:rFonts w:ascii="微软雅黑" w:eastAsia="微软雅黑" w:hAnsi="微软雅黑" w:hint="eastAsia"/>
          <w:b/>
        </w:rPr>
        <w:t>大学</w:t>
      </w:r>
      <w:r w:rsidR="007D22A2" w:rsidRPr="00172E7A">
        <w:rPr>
          <w:rFonts w:ascii="微软雅黑" w:eastAsia="微软雅黑" w:hAnsi="微软雅黑" w:hint="eastAsia"/>
          <w:b/>
        </w:rPr>
        <w:t>医学院二楼报告厅</w:t>
      </w:r>
      <w:r w:rsidR="007D22A2">
        <w:rPr>
          <w:rFonts w:ascii="微软雅黑" w:eastAsia="微软雅黑" w:hAnsi="微软雅黑" w:hint="eastAsia"/>
          <w:b/>
        </w:rPr>
        <w:t>宣讲会</w:t>
      </w:r>
    </w:p>
    <w:p w:rsidR="00003BE1" w:rsidRPr="00003BE1" w:rsidRDefault="007D22A2" w:rsidP="00003BE1">
      <w:r w:rsidRPr="007D22A2">
        <w:rPr>
          <w:rFonts w:hint="eastAsia"/>
        </w:rPr>
        <w:t>摩恩邀您参加</w:t>
      </w:r>
      <w:r w:rsidRPr="007D22A2">
        <w:rPr>
          <w:rFonts w:hint="eastAsia"/>
        </w:rPr>
        <w:t>10</w:t>
      </w:r>
      <w:r w:rsidRPr="007D22A2">
        <w:rPr>
          <w:rFonts w:hint="eastAsia"/>
        </w:rPr>
        <w:t>月</w:t>
      </w:r>
      <w:r w:rsidRPr="007D22A2">
        <w:rPr>
          <w:rFonts w:hint="eastAsia"/>
        </w:rPr>
        <w:t>29</w:t>
      </w:r>
      <w:r w:rsidRPr="007D22A2">
        <w:rPr>
          <w:rFonts w:hint="eastAsia"/>
        </w:rPr>
        <w:t>日</w:t>
      </w:r>
      <w:r w:rsidRPr="007D22A2">
        <w:rPr>
          <w:rFonts w:hint="eastAsia"/>
        </w:rPr>
        <w:t>15:00</w:t>
      </w:r>
      <w:r w:rsidRPr="007D22A2">
        <w:rPr>
          <w:rFonts w:hint="eastAsia"/>
        </w:rPr>
        <w:t>同济大学医学院二楼报告厅宣讲会</w:t>
      </w:r>
      <w:r w:rsidR="00003BE1" w:rsidRPr="00003BE1">
        <w:rPr>
          <w:rFonts w:hint="eastAsia"/>
        </w:rPr>
        <w:t>，现场接收简历并进行一对一面试交流。</w:t>
      </w:r>
    </w:p>
    <w:p w:rsidR="005116D2" w:rsidRPr="00003BE1" w:rsidRDefault="005116D2" w:rsidP="005116D2">
      <w:pPr>
        <w:pStyle w:val="a3"/>
        <w:rPr>
          <w:rFonts w:ascii="微软雅黑" w:eastAsia="微软雅黑" w:hAnsi="微软雅黑" w:cs="宋体"/>
          <w:color w:val="333333"/>
          <w:sz w:val="18"/>
          <w:szCs w:val="18"/>
        </w:rPr>
      </w:pPr>
    </w:p>
    <w:p w:rsidR="00E13A83" w:rsidRPr="00136A6B" w:rsidRDefault="00E13A83" w:rsidP="00E13A83">
      <w:pPr>
        <w:jc w:val="center"/>
        <w:rPr>
          <w:rFonts w:ascii="微软雅黑" w:eastAsia="微软雅黑" w:hAnsi="微软雅黑" w:cs="Arial"/>
          <w:b/>
          <w:color w:val="E36C0A" w:themeColor="accent6" w:themeShade="BF"/>
          <w:sz w:val="32"/>
          <w:szCs w:val="32"/>
        </w:rPr>
      </w:pPr>
      <w:r w:rsidRPr="00136A6B">
        <w:rPr>
          <w:rFonts w:ascii="微软雅黑" w:eastAsia="微软雅黑" w:hAnsi="微软雅黑" w:cs="Arial" w:hint="eastAsia"/>
          <w:b/>
          <w:color w:val="E36C0A" w:themeColor="accent6" w:themeShade="BF"/>
          <w:sz w:val="32"/>
          <w:szCs w:val="32"/>
        </w:rPr>
        <w:t>职业机会</w:t>
      </w:r>
    </w:p>
    <w:p w:rsidR="00910E49" w:rsidRPr="00003BE1" w:rsidRDefault="00E13A83" w:rsidP="00003BE1">
      <w:r w:rsidRPr="00003BE1">
        <w:rPr>
          <w:rFonts w:hint="eastAsia"/>
        </w:rPr>
        <w:t>加入摩恩意味着你有机会与其他才华横溢的人们一起在具有创新性和团队合作性的环境中工作。你的个人和团队的贡献会得到我们的认可，</w:t>
      </w:r>
      <w:r w:rsidRPr="00003BE1">
        <w:t xml:space="preserve"> </w:t>
      </w:r>
      <w:r w:rsidRPr="00003BE1">
        <w:rPr>
          <w:rFonts w:hint="eastAsia"/>
        </w:rPr>
        <w:t>同时，我们会帮助你在摩恩或者富俊家居安保公司获得更好的职业发展机会。</w:t>
      </w:r>
      <w:r w:rsidRPr="00003BE1">
        <w:t xml:space="preserve"> </w:t>
      </w:r>
    </w:p>
    <w:p w:rsidR="00910E49" w:rsidRPr="00136A6B" w:rsidRDefault="00910E49" w:rsidP="00135C84">
      <w:pPr>
        <w:ind w:leftChars="327" w:left="719" w:firstLineChars="895" w:firstLine="2864"/>
        <w:rPr>
          <w:rFonts w:ascii="微软雅黑" w:eastAsia="微软雅黑" w:hAnsi="微软雅黑" w:cs="Arial"/>
          <w:b/>
          <w:color w:val="E36C0A" w:themeColor="accent6" w:themeShade="BF"/>
          <w:sz w:val="32"/>
          <w:szCs w:val="32"/>
        </w:rPr>
      </w:pPr>
      <w:r w:rsidRPr="00136A6B">
        <w:rPr>
          <w:rFonts w:ascii="微软雅黑" w:eastAsia="微软雅黑" w:hAnsi="微软雅黑" w:cs="Arial" w:hint="eastAsia"/>
          <w:b/>
          <w:color w:val="E36C0A" w:themeColor="accent6" w:themeShade="BF"/>
          <w:sz w:val="32"/>
          <w:szCs w:val="32"/>
        </w:rPr>
        <w:t>宣讲会</w:t>
      </w:r>
      <w:r w:rsidR="00135C84">
        <w:rPr>
          <w:rFonts w:ascii="微软雅黑" w:eastAsia="微软雅黑" w:hAnsi="微软雅黑" w:cs="Arial" w:hint="eastAsia"/>
          <w:b/>
          <w:color w:val="E36C0A" w:themeColor="accent6" w:themeShade="BF"/>
          <w:sz w:val="32"/>
          <w:szCs w:val="32"/>
        </w:rPr>
        <w:t>/</w:t>
      </w:r>
      <w:r w:rsidR="00135C84" w:rsidRPr="00135C84">
        <w:rPr>
          <w:rFonts w:ascii="微软雅黑" w:eastAsia="微软雅黑" w:hAnsi="微软雅黑" w:cs="Arial" w:hint="eastAsia"/>
          <w:b/>
          <w:color w:val="E36C0A" w:themeColor="accent6" w:themeShade="BF"/>
          <w:sz w:val="32"/>
          <w:szCs w:val="32"/>
        </w:rPr>
        <w:t>精品沙龙</w:t>
      </w:r>
      <w:r w:rsidR="00135C84">
        <w:rPr>
          <w:rFonts w:ascii="微软雅黑" w:eastAsia="微软雅黑" w:hAnsi="微软雅黑" w:cs="Arial" w:hint="eastAsia"/>
          <w:b/>
          <w:color w:val="E36C0A" w:themeColor="accent6" w:themeShade="BF"/>
          <w:sz w:val="32"/>
          <w:szCs w:val="32"/>
        </w:rPr>
        <w:t>日程</w:t>
      </w:r>
    </w:p>
    <w:tbl>
      <w:tblPr>
        <w:tblW w:w="8387" w:type="dxa"/>
        <w:jc w:val="center"/>
        <w:tblInd w:w="93" w:type="dxa"/>
        <w:tblLook w:val="04A0"/>
      </w:tblPr>
      <w:tblGrid>
        <w:gridCol w:w="1576"/>
        <w:gridCol w:w="2551"/>
        <w:gridCol w:w="1559"/>
        <w:gridCol w:w="2701"/>
      </w:tblGrid>
      <w:tr w:rsidR="00136A6B" w:rsidRPr="00136A6B" w:rsidTr="00136A6B">
        <w:trPr>
          <w:trHeight w:val="330"/>
          <w:jc w:val="center"/>
        </w:trPr>
        <w:tc>
          <w:tcPr>
            <w:tcW w:w="1576"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910E49" w:rsidRPr="00910E49" w:rsidRDefault="00910E49" w:rsidP="00910E49">
            <w:pPr>
              <w:spacing w:after="0" w:line="240" w:lineRule="auto"/>
              <w:jc w:val="center"/>
              <w:rPr>
                <w:rFonts w:ascii="微软雅黑" w:eastAsia="微软雅黑" w:hAnsi="微软雅黑" w:cs="宋体"/>
                <w:b/>
                <w:bCs/>
                <w:color w:val="FFFFFF"/>
              </w:rPr>
            </w:pPr>
            <w:r w:rsidRPr="00910E49">
              <w:rPr>
                <w:rFonts w:ascii="微软雅黑" w:eastAsia="微软雅黑" w:hAnsi="微软雅黑" w:cs="宋体" w:hint="eastAsia"/>
                <w:b/>
                <w:bCs/>
                <w:color w:val="FFFFFF"/>
              </w:rPr>
              <w:t>日期</w:t>
            </w:r>
          </w:p>
        </w:tc>
        <w:tc>
          <w:tcPr>
            <w:tcW w:w="2551" w:type="dxa"/>
            <w:tcBorders>
              <w:top w:val="single" w:sz="4" w:space="0" w:color="auto"/>
              <w:left w:val="nil"/>
              <w:bottom w:val="single" w:sz="4" w:space="0" w:color="auto"/>
              <w:right w:val="single" w:sz="4" w:space="0" w:color="auto"/>
            </w:tcBorders>
            <w:shd w:val="clear" w:color="000000" w:fill="0070C0"/>
            <w:noWrap/>
            <w:vAlign w:val="center"/>
            <w:hideMark/>
          </w:tcPr>
          <w:p w:rsidR="00910E49" w:rsidRPr="00910E49" w:rsidRDefault="00910E49" w:rsidP="00910E49">
            <w:pPr>
              <w:spacing w:after="0" w:line="240" w:lineRule="auto"/>
              <w:jc w:val="center"/>
              <w:rPr>
                <w:rFonts w:ascii="微软雅黑" w:eastAsia="微软雅黑" w:hAnsi="微软雅黑" w:cs="宋体"/>
                <w:b/>
                <w:bCs/>
                <w:color w:val="FFFFFF"/>
              </w:rPr>
            </w:pPr>
            <w:r w:rsidRPr="00910E49">
              <w:rPr>
                <w:rFonts w:ascii="微软雅黑" w:eastAsia="微软雅黑" w:hAnsi="微软雅黑" w:cs="宋体" w:hint="eastAsia"/>
                <w:b/>
                <w:bCs/>
                <w:color w:val="FFFFFF"/>
              </w:rPr>
              <w:t>学校</w:t>
            </w:r>
          </w:p>
        </w:tc>
        <w:tc>
          <w:tcPr>
            <w:tcW w:w="1559" w:type="dxa"/>
            <w:tcBorders>
              <w:top w:val="single" w:sz="4" w:space="0" w:color="auto"/>
              <w:left w:val="nil"/>
              <w:bottom w:val="single" w:sz="4" w:space="0" w:color="auto"/>
              <w:right w:val="single" w:sz="4" w:space="0" w:color="auto"/>
            </w:tcBorders>
            <w:shd w:val="clear" w:color="000000" w:fill="0070C0"/>
            <w:noWrap/>
            <w:vAlign w:val="center"/>
            <w:hideMark/>
          </w:tcPr>
          <w:p w:rsidR="00910E49" w:rsidRPr="00910E49" w:rsidRDefault="00910E49" w:rsidP="00910E49">
            <w:pPr>
              <w:spacing w:after="0" w:line="240" w:lineRule="auto"/>
              <w:jc w:val="center"/>
              <w:rPr>
                <w:rFonts w:ascii="微软雅黑" w:eastAsia="微软雅黑" w:hAnsi="微软雅黑" w:cs="宋体"/>
                <w:b/>
                <w:bCs/>
                <w:color w:val="FFFFFF"/>
              </w:rPr>
            </w:pPr>
            <w:r w:rsidRPr="00910E49">
              <w:rPr>
                <w:rFonts w:ascii="微软雅黑" w:eastAsia="微软雅黑" w:hAnsi="微软雅黑" w:cs="宋体" w:hint="eastAsia"/>
                <w:b/>
                <w:bCs/>
                <w:color w:val="FFFFFF"/>
              </w:rPr>
              <w:t>时间</w:t>
            </w:r>
          </w:p>
        </w:tc>
        <w:tc>
          <w:tcPr>
            <w:tcW w:w="2701" w:type="dxa"/>
            <w:tcBorders>
              <w:top w:val="single" w:sz="4" w:space="0" w:color="auto"/>
              <w:left w:val="nil"/>
              <w:bottom w:val="single" w:sz="4" w:space="0" w:color="auto"/>
              <w:right w:val="single" w:sz="4" w:space="0" w:color="auto"/>
            </w:tcBorders>
            <w:shd w:val="clear" w:color="000000" w:fill="0070C0"/>
            <w:noWrap/>
            <w:vAlign w:val="center"/>
            <w:hideMark/>
          </w:tcPr>
          <w:p w:rsidR="00910E49" w:rsidRPr="00910E49" w:rsidRDefault="00910E49" w:rsidP="00910E49">
            <w:pPr>
              <w:spacing w:after="0" w:line="240" w:lineRule="auto"/>
              <w:jc w:val="center"/>
              <w:rPr>
                <w:rFonts w:ascii="微软雅黑" w:eastAsia="微软雅黑" w:hAnsi="微软雅黑" w:cs="宋体"/>
                <w:b/>
                <w:bCs/>
                <w:color w:val="FFFFFF"/>
              </w:rPr>
            </w:pPr>
            <w:r w:rsidRPr="00910E49">
              <w:rPr>
                <w:rFonts w:ascii="微软雅黑" w:eastAsia="微软雅黑" w:hAnsi="微软雅黑" w:cs="宋体" w:hint="eastAsia"/>
                <w:b/>
                <w:bCs/>
                <w:color w:val="FFFFFF"/>
              </w:rPr>
              <w:t>场地</w:t>
            </w:r>
          </w:p>
        </w:tc>
      </w:tr>
      <w:tr w:rsidR="00910E49" w:rsidRPr="00910E49" w:rsidTr="00135C84">
        <w:trPr>
          <w:trHeight w:val="330"/>
          <w:jc w:val="center"/>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E49" w:rsidRPr="00910E49" w:rsidRDefault="00910E49" w:rsidP="00135C84">
            <w:pPr>
              <w:spacing w:after="0" w:line="240" w:lineRule="auto"/>
              <w:jc w:val="center"/>
              <w:rPr>
                <w:rFonts w:ascii="微软雅黑" w:eastAsia="微软雅黑" w:hAnsi="微软雅黑" w:cs="宋体"/>
                <w:color w:val="000000"/>
              </w:rPr>
            </w:pPr>
            <w:r w:rsidRPr="00910E49">
              <w:rPr>
                <w:rFonts w:ascii="微软雅黑" w:eastAsia="微软雅黑" w:hAnsi="微软雅黑" w:cs="宋体" w:hint="eastAsia"/>
                <w:color w:val="000000"/>
              </w:rPr>
              <w:t>1</w:t>
            </w:r>
            <w:r w:rsidR="00135C84">
              <w:rPr>
                <w:rFonts w:ascii="微软雅黑" w:eastAsia="微软雅黑" w:hAnsi="微软雅黑" w:cs="宋体" w:hint="eastAsia"/>
                <w:color w:val="000000"/>
              </w:rPr>
              <w:t>0</w:t>
            </w:r>
            <w:r w:rsidRPr="00910E49">
              <w:rPr>
                <w:rFonts w:ascii="微软雅黑" w:eastAsia="微软雅黑" w:hAnsi="微软雅黑" w:cs="宋体" w:hint="eastAsia"/>
                <w:color w:val="000000"/>
              </w:rPr>
              <w:t>月2</w:t>
            </w:r>
            <w:r w:rsidR="00135C84">
              <w:rPr>
                <w:rFonts w:ascii="微软雅黑" w:eastAsia="微软雅黑" w:hAnsi="微软雅黑" w:cs="宋体" w:hint="eastAsia"/>
                <w:color w:val="000000"/>
              </w:rPr>
              <w:t>9</w:t>
            </w:r>
            <w:r w:rsidRPr="00910E49">
              <w:rPr>
                <w:rFonts w:ascii="微软雅黑" w:eastAsia="微软雅黑" w:hAnsi="微软雅黑" w:cs="宋体" w:hint="eastAsia"/>
                <w:color w:val="000000"/>
              </w:rPr>
              <w:t>日</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910E49" w:rsidRPr="00910E49" w:rsidRDefault="00910E49" w:rsidP="00910E49">
            <w:pPr>
              <w:spacing w:after="0" w:line="240" w:lineRule="auto"/>
              <w:jc w:val="center"/>
              <w:rPr>
                <w:rFonts w:ascii="微软雅黑" w:eastAsia="微软雅黑" w:hAnsi="微软雅黑" w:cs="宋体"/>
                <w:color w:val="000000"/>
              </w:rPr>
            </w:pPr>
            <w:r w:rsidRPr="00910E49">
              <w:rPr>
                <w:rFonts w:ascii="微软雅黑" w:eastAsia="微软雅黑" w:hAnsi="微软雅黑" w:cs="宋体" w:hint="eastAsia"/>
                <w:color w:val="000000"/>
              </w:rPr>
              <w:t>同济大学（四平）</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0E49" w:rsidRPr="00910E49" w:rsidRDefault="00910E49" w:rsidP="00910E49">
            <w:pPr>
              <w:spacing w:after="0" w:line="240" w:lineRule="auto"/>
              <w:jc w:val="center"/>
              <w:rPr>
                <w:rFonts w:ascii="微软雅黑" w:eastAsia="微软雅黑" w:hAnsi="微软雅黑" w:cs="宋体"/>
                <w:color w:val="000000"/>
              </w:rPr>
            </w:pPr>
            <w:r w:rsidRPr="00910E49">
              <w:rPr>
                <w:rFonts w:ascii="微软雅黑" w:eastAsia="微软雅黑" w:hAnsi="微软雅黑" w:cs="宋体" w:hint="eastAsia"/>
                <w:color w:val="000000"/>
              </w:rPr>
              <w:t>15:00-17:00</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rsidR="00910E49" w:rsidRPr="00910E49" w:rsidRDefault="00910E49" w:rsidP="00910E49">
            <w:pPr>
              <w:spacing w:after="0" w:line="240" w:lineRule="auto"/>
              <w:jc w:val="center"/>
              <w:rPr>
                <w:rFonts w:ascii="微软雅黑" w:eastAsia="微软雅黑" w:hAnsi="微软雅黑" w:cs="宋体"/>
                <w:color w:val="000000"/>
              </w:rPr>
            </w:pPr>
            <w:r w:rsidRPr="00910E49">
              <w:rPr>
                <w:rFonts w:ascii="微软雅黑" w:eastAsia="微软雅黑" w:hAnsi="微软雅黑" w:cs="宋体" w:hint="eastAsia"/>
                <w:color w:val="000000"/>
              </w:rPr>
              <w:t>医学院二楼报告厅</w:t>
            </w:r>
          </w:p>
        </w:tc>
      </w:tr>
      <w:tr w:rsidR="00910E49" w:rsidRPr="00910E49" w:rsidTr="00135C84">
        <w:trPr>
          <w:trHeight w:val="330"/>
          <w:jc w:val="center"/>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E49" w:rsidRPr="00910E49" w:rsidRDefault="00910E49" w:rsidP="00135C84">
            <w:pPr>
              <w:spacing w:after="0" w:line="240" w:lineRule="auto"/>
              <w:jc w:val="center"/>
              <w:rPr>
                <w:rFonts w:ascii="微软雅黑" w:eastAsia="微软雅黑" w:hAnsi="微软雅黑" w:cs="宋体"/>
                <w:color w:val="000000"/>
              </w:rPr>
            </w:pPr>
            <w:r w:rsidRPr="00910E49">
              <w:rPr>
                <w:rFonts w:ascii="微软雅黑" w:eastAsia="微软雅黑" w:hAnsi="微软雅黑" w:cs="宋体" w:hint="eastAsia"/>
                <w:color w:val="000000"/>
              </w:rPr>
              <w:t>1</w:t>
            </w:r>
            <w:r w:rsidR="00135C84">
              <w:rPr>
                <w:rFonts w:ascii="微软雅黑" w:eastAsia="微软雅黑" w:hAnsi="微软雅黑" w:cs="宋体" w:hint="eastAsia"/>
                <w:color w:val="000000"/>
              </w:rPr>
              <w:t>1</w:t>
            </w:r>
            <w:r w:rsidRPr="00910E49">
              <w:rPr>
                <w:rFonts w:ascii="微软雅黑" w:eastAsia="微软雅黑" w:hAnsi="微软雅黑" w:cs="宋体" w:hint="eastAsia"/>
                <w:color w:val="000000"/>
              </w:rPr>
              <w:t>月</w:t>
            </w:r>
            <w:r w:rsidR="00135C84">
              <w:rPr>
                <w:rFonts w:ascii="微软雅黑" w:eastAsia="微软雅黑" w:hAnsi="微软雅黑" w:cs="宋体" w:hint="eastAsia"/>
                <w:color w:val="000000"/>
              </w:rPr>
              <w:t>5</w:t>
            </w:r>
            <w:r w:rsidRPr="00910E49">
              <w:rPr>
                <w:rFonts w:ascii="微软雅黑" w:eastAsia="微软雅黑" w:hAnsi="微软雅黑" w:cs="宋体" w:hint="eastAsia"/>
                <w:color w:val="000000"/>
              </w:rPr>
              <w:t>日</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910E49" w:rsidRPr="00910E49" w:rsidRDefault="00910E49" w:rsidP="00910E49">
            <w:pPr>
              <w:spacing w:after="0" w:line="240" w:lineRule="auto"/>
              <w:jc w:val="center"/>
              <w:rPr>
                <w:rFonts w:ascii="微软雅黑" w:eastAsia="微软雅黑" w:hAnsi="微软雅黑" w:cs="宋体"/>
                <w:color w:val="000000"/>
              </w:rPr>
            </w:pPr>
            <w:r w:rsidRPr="00910E49">
              <w:rPr>
                <w:rFonts w:ascii="微软雅黑" w:eastAsia="微软雅黑" w:hAnsi="微软雅黑" w:cs="宋体" w:hint="eastAsia"/>
                <w:color w:val="000000"/>
              </w:rPr>
              <w:t>上海大学（宝山）</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0E49" w:rsidRPr="00910E49" w:rsidRDefault="00910E49" w:rsidP="00910E49">
            <w:pPr>
              <w:spacing w:after="0" w:line="240" w:lineRule="auto"/>
              <w:jc w:val="center"/>
              <w:rPr>
                <w:rFonts w:ascii="微软雅黑" w:eastAsia="微软雅黑" w:hAnsi="微软雅黑" w:cs="宋体"/>
                <w:color w:val="000000"/>
              </w:rPr>
            </w:pPr>
            <w:r w:rsidRPr="00910E49">
              <w:rPr>
                <w:rFonts w:ascii="微软雅黑" w:eastAsia="微软雅黑" w:hAnsi="微软雅黑" w:cs="宋体" w:hint="eastAsia"/>
                <w:color w:val="000000"/>
              </w:rPr>
              <w:t>15:00-17:00</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rsidR="00910E49" w:rsidRPr="00910E49" w:rsidRDefault="00910E49" w:rsidP="00910E49">
            <w:pPr>
              <w:spacing w:after="0" w:line="240" w:lineRule="auto"/>
              <w:jc w:val="center"/>
              <w:rPr>
                <w:rFonts w:ascii="微软雅黑" w:eastAsia="微软雅黑" w:hAnsi="微软雅黑" w:cs="宋体"/>
                <w:color w:val="000000"/>
              </w:rPr>
            </w:pPr>
            <w:r w:rsidRPr="00910E49">
              <w:rPr>
                <w:rFonts w:ascii="微软雅黑" w:eastAsia="微软雅黑" w:hAnsi="微软雅黑" w:cs="宋体" w:hint="eastAsia"/>
                <w:color w:val="000000"/>
              </w:rPr>
              <w:t>乐乎新楼2号楼思源厅</w:t>
            </w:r>
          </w:p>
        </w:tc>
      </w:tr>
      <w:tr w:rsidR="00135C84" w:rsidRPr="00910E49" w:rsidTr="00135C84">
        <w:trPr>
          <w:trHeight w:val="330"/>
          <w:jc w:val="center"/>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5C84" w:rsidRPr="00910E49" w:rsidRDefault="00135C84" w:rsidP="00135C84">
            <w:pPr>
              <w:spacing w:after="0" w:line="240" w:lineRule="auto"/>
              <w:jc w:val="center"/>
              <w:rPr>
                <w:rFonts w:ascii="微软雅黑" w:eastAsia="微软雅黑" w:hAnsi="微软雅黑" w:cs="宋体"/>
                <w:color w:val="000000"/>
              </w:rPr>
            </w:pPr>
            <w:r w:rsidRPr="00910E49">
              <w:rPr>
                <w:rFonts w:ascii="微软雅黑" w:eastAsia="微软雅黑" w:hAnsi="微软雅黑" w:cs="宋体" w:hint="eastAsia"/>
                <w:color w:val="000000"/>
              </w:rPr>
              <w:t>11月1</w:t>
            </w:r>
            <w:r>
              <w:rPr>
                <w:rFonts w:ascii="微软雅黑" w:eastAsia="微软雅黑" w:hAnsi="微软雅黑" w:cs="宋体" w:hint="eastAsia"/>
                <w:color w:val="000000"/>
              </w:rPr>
              <w:t>0</w:t>
            </w:r>
            <w:r w:rsidRPr="00910E49">
              <w:rPr>
                <w:rFonts w:ascii="微软雅黑" w:eastAsia="微软雅黑" w:hAnsi="微软雅黑" w:cs="宋体" w:hint="eastAsia"/>
                <w:color w:val="000000"/>
              </w:rPr>
              <w:t>日</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135C84" w:rsidRPr="00910E49" w:rsidRDefault="00135C84" w:rsidP="00286EEC">
            <w:pPr>
              <w:spacing w:after="0" w:line="240" w:lineRule="auto"/>
              <w:jc w:val="center"/>
              <w:rPr>
                <w:rFonts w:ascii="微软雅黑" w:eastAsia="微软雅黑" w:hAnsi="微软雅黑" w:cs="宋体"/>
                <w:color w:val="000000"/>
              </w:rPr>
            </w:pPr>
            <w:r w:rsidRPr="00910E49">
              <w:rPr>
                <w:rFonts w:ascii="微软雅黑" w:eastAsia="微软雅黑" w:hAnsi="微软雅黑" w:cs="宋体" w:hint="eastAsia"/>
                <w:color w:val="000000"/>
              </w:rPr>
              <w:t>上海交通大学（闵行）</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135C84" w:rsidRPr="00910E49" w:rsidRDefault="00573DC7" w:rsidP="00286EEC">
            <w:pPr>
              <w:spacing w:after="0" w:line="240" w:lineRule="auto"/>
              <w:jc w:val="center"/>
              <w:rPr>
                <w:rFonts w:ascii="微软雅黑" w:eastAsia="微软雅黑" w:hAnsi="微软雅黑" w:cs="宋体"/>
                <w:color w:val="000000"/>
              </w:rPr>
            </w:pPr>
            <w:r>
              <w:rPr>
                <w:rFonts w:ascii="微软雅黑" w:eastAsia="微软雅黑" w:hAnsi="微软雅黑" w:cs="宋体" w:hint="eastAsia"/>
                <w:color w:val="000000"/>
              </w:rPr>
              <w:t>16:00-18</w:t>
            </w:r>
            <w:r w:rsidR="00135C84" w:rsidRPr="00910E49">
              <w:rPr>
                <w:rFonts w:ascii="微软雅黑" w:eastAsia="微软雅黑" w:hAnsi="微软雅黑" w:cs="宋体" w:hint="eastAsia"/>
                <w:color w:val="000000"/>
              </w:rPr>
              <w:t>:00</w:t>
            </w:r>
          </w:p>
        </w:tc>
        <w:tc>
          <w:tcPr>
            <w:tcW w:w="2701" w:type="dxa"/>
            <w:tcBorders>
              <w:top w:val="single" w:sz="4" w:space="0" w:color="auto"/>
              <w:left w:val="nil"/>
              <w:bottom w:val="single" w:sz="4" w:space="0" w:color="auto"/>
              <w:right w:val="single" w:sz="4" w:space="0" w:color="auto"/>
            </w:tcBorders>
            <w:shd w:val="clear" w:color="auto" w:fill="auto"/>
            <w:noWrap/>
            <w:vAlign w:val="bottom"/>
          </w:tcPr>
          <w:p w:rsidR="00135C84" w:rsidRPr="00910E49" w:rsidRDefault="00135C84" w:rsidP="00286EEC">
            <w:pPr>
              <w:spacing w:after="0" w:line="240" w:lineRule="auto"/>
              <w:jc w:val="center"/>
              <w:rPr>
                <w:rFonts w:ascii="微软雅黑" w:eastAsia="微软雅黑" w:hAnsi="微软雅黑" w:cs="宋体"/>
                <w:color w:val="000000"/>
              </w:rPr>
            </w:pPr>
            <w:r w:rsidRPr="00135C84">
              <w:rPr>
                <w:rFonts w:ascii="微软雅黑" w:eastAsia="微软雅黑" w:hAnsi="微软雅黑" w:cs="宋体" w:hint="eastAsia"/>
                <w:color w:val="000000"/>
              </w:rPr>
              <w:t>铁生馆300号多功能厅</w:t>
            </w:r>
          </w:p>
        </w:tc>
      </w:tr>
    </w:tbl>
    <w:p w:rsidR="00136A6B" w:rsidRPr="00136A6B" w:rsidRDefault="00136A6B" w:rsidP="00136A6B">
      <w:pPr>
        <w:spacing w:after="0" w:line="240" w:lineRule="auto"/>
        <w:rPr>
          <w:rFonts w:ascii="微软雅黑" w:eastAsia="微软雅黑" w:hAnsi="微软雅黑" w:cs="宋体"/>
          <w:b/>
          <w:color w:val="000000"/>
          <w:sz w:val="18"/>
          <w:szCs w:val="18"/>
        </w:rPr>
      </w:pPr>
    </w:p>
    <w:p w:rsidR="00136A6B" w:rsidRPr="00135C84" w:rsidRDefault="00135C84" w:rsidP="00136A6B">
      <w:pPr>
        <w:spacing w:after="0" w:line="240" w:lineRule="auto"/>
        <w:rPr>
          <w:rFonts w:ascii="微软雅黑" w:eastAsia="微软雅黑" w:hAnsi="微软雅黑" w:cs="宋体"/>
          <w:b/>
          <w:color w:val="FF0000"/>
          <w:szCs w:val="18"/>
        </w:rPr>
      </w:pPr>
      <w:r w:rsidRPr="00135C84">
        <w:rPr>
          <w:rFonts w:ascii="微软雅黑" w:eastAsia="微软雅黑" w:hAnsi="微软雅黑" w:cs="宋体" w:hint="eastAsia"/>
          <w:b/>
          <w:color w:val="FF0000"/>
          <w:szCs w:val="18"/>
        </w:rPr>
        <w:t>宣讲会/精品沙龙</w:t>
      </w:r>
      <w:r w:rsidR="00136A6B" w:rsidRPr="00135C84">
        <w:rPr>
          <w:rFonts w:ascii="微软雅黑" w:eastAsia="微软雅黑" w:hAnsi="微软雅黑" w:cs="宋体" w:hint="eastAsia"/>
          <w:b/>
          <w:color w:val="FF0000"/>
          <w:szCs w:val="18"/>
        </w:rPr>
        <w:t>现场</w:t>
      </w:r>
      <w:r w:rsidRPr="00135C84">
        <w:rPr>
          <w:rFonts w:ascii="微软雅黑" w:eastAsia="微软雅黑" w:hAnsi="微软雅黑" w:cs="宋体" w:hint="eastAsia"/>
          <w:b/>
          <w:color w:val="FF0000"/>
          <w:szCs w:val="18"/>
        </w:rPr>
        <w:t>大家可以参与</w:t>
      </w:r>
      <w:r w:rsidR="00136A6B" w:rsidRPr="00135C84">
        <w:rPr>
          <w:rFonts w:ascii="微软雅黑" w:eastAsia="微软雅黑" w:hAnsi="微软雅黑" w:cs="宋体" w:hint="eastAsia"/>
          <w:b/>
          <w:color w:val="FF0000"/>
          <w:szCs w:val="18"/>
        </w:rPr>
        <w:t>不同形式的互动活动，</w:t>
      </w:r>
      <w:r w:rsidRPr="00135C84">
        <w:rPr>
          <w:rFonts w:ascii="微软雅黑" w:eastAsia="微软雅黑" w:hAnsi="微软雅黑" w:cs="宋体" w:hint="eastAsia"/>
          <w:b/>
          <w:color w:val="FF0000"/>
          <w:szCs w:val="18"/>
        </w:rPr>
        <w:t>递交简历并获得一对一面谈的机会，还能</w:t>
      </w:r>
      <w:r>
        <w:rPr>
          <w:rFonts w:ascii="微软雅黑" w:eastAsia="微软雅黑" w:hAnsi="微软雅黑" w:cs="宋体" w:hint="eastAsia"/>
          <w:b/>
          <w:color w:val="FF0000"/>
          <w:szCs w:val="18"/>
        </w:rPr>
        <w:t>获赠</w:t>
      </w:r>
      <w:r w:rsidRPr="00135C84">
        <w:rPr>
          <w:rFonts w:ascii="微软雅黑" w:eastAsia="微软雅黑" w:hAnsi="微软雅黑" w:cs="宋体" w:hint="eastAsia"/>
          <w:b/>
          <w:color w:val="FF0000"/>
          <w:szCs w:val="18"/>
        </w:rPr>
        <w:t>丰富大礼哦</w:t>
      </w:r>
      <w:r w:rsidR="00136A6B" w:rsidRPr="00135C84">
        <w:rPr>
          <w:rFonts w:ascii="微软雅黑" w:eastAsia="微软雅黑" w:hAnsi="微软雅黑" w:cs="宋体" w:hint="eastAsia"/>
          <w:b/>
          <w:color w:val="FF0000"/>
          <w:szCs w:val="18"/>
        </w:rPr>
        <w:t>！</w:t>
      </w:r>
    </w:p>
    <w:p w:rsidR="003508A7" w:rsidRDefault="003508A7" w:rsidP="00E13A83">
      <w:pPr>
        <w:rPr>
          <w:b/>
          <w:color w:val="FF0000"/>
          <w:sz w:val="28"/>
          <w:szCs w:val="28"/>
        </w:rPr>
      </w:pPr>
    </w:p>
    <w:p w:rsidR="00E13A83" w:rsidRDefault="003508A7" w:rsidP="00E13A83">
      <w:r w:rsidRPr="003508A7">
        <w:rPr>
          <w:rFonts w:hint="eastAsia"/>
          <w:b/>
          <w:color w:val="FF0000"/>
          <w:sz w:val="28"/>
          <w:szCs w:val="28"/>
        </w:rPr>
        <w:t>网申地址：</w:t>
      </w:r>
      <w:hyperlink r:id="rId8" w:history="1">
        <w:r w:rsidRPr="003508A7">
          <w:rPr>
            <w:rStyle w:val="a4"/>
            <w:b/>
            <w:color w:val="FF0000"/>
            <w:sz w:val="28"/>
            <w:szCs w:val="28"/>
          </w:rPr>
          <w:t>http://campus.chinahr.com/2016/moen2016/</w:t>
        </w:r>
      </w:hyperlink>
    </w:p>
    <w:p w:rsidR="00003BE1" w:rsidRPr="00003BE1" w:rsidRDefault="00003BE1" w:rsidP="00E13A83">
      <w:pPr>
        <w:rPr>
          <w:rFonts w:ascii="微软雅黑" w:eastAsia="微软雅黑" w:hAnsi="微软雅黑" w:cs="宋体"/>
          <w:b/>
          <w:color w:val="FF0000"/>
          <w:sz w:val="28"/>
          <w:szCs w:val="28"/>
        </w:rPr>
      </w:pPr>
      <w:r w:rsidRPr="00003BE1">
        <w:rPr>
          <w:rFonts w:hint="eastAsia"/>
          <w:b/>
          <w:color w:val="FF0000"/>
        </w:rPr>
        <w:t>或通过附件二维码直接报名</w:t>
      </w:r>
    </w:p>
    <w:p w:rsidR="00136A6B" w:rsidRPr="00136A6B" w:rsidRDefault="00136A6B" w:rsidP="00136A6B">
      <w:pPr>
        <w:ind w:leftChars="327" w:left="719" w:firstLineChars="895" w:firstLine="2864"/>
        <w:rPr>
          <w:rFonts w:ascii="微软雅黑" w:eastAsia="微软雅黑" w:hAnsi="微软雅黑" w:cs="Arial"/>
          <w:b/>
          <w:color w:val="E36C0A" w:themeColor="accent6" w:themeShade="BF"/>
          <w:sz w:val="32"/>
          <w:szCs w:val="32"/>
        </w:rPr>
      </w:pPr>
      <w:r w:rsidRPr="00136A6B">
        <w:rPr>
          <w:rFonts w:ascii="微软雅黑" w:eastAsia="微软雅黑" w:hAnsi="微软雅黑" w:cs="Arial" w:hint="eastAsia"/>
          <w:b/>
          <w:color w:val="E36C0A" w:themeColor="accent6" w:themeShade="BF"/>
          <w:sz w:val="32"/>
          <w:szCs w:val="32"/>
        </w:rPr>
        <w:t>招聘职位</w:t>
      </w:r>
    </w:p>
    <w:p w:rsidR="00806D24" w:rsidRPr="00BE3DC4" w:rsidRDefault="00806D24" w:rsidP="00806D24">
      <w:pPr>
        <w:pStyle w:val="a3"/>
        <w:numPr>
          <w:ilvl w:val="0"/>
          <w:numId w:val="2"/>
        </w:numPr>
        <w:jc w:val="both"/>
        <w:rPr>
          <w:rFonts w:ascii="宋体" w:eastAsia="宋体" w:hAnsi="宋体" w:cs="宋体"/>
          <w:b/>
          <w:color w:val="0000CC"/>
        </w:rPr>
      </w:pPr>
      <w:bookmarkStart w:id="0" w:name="_GoBack"/>
      <w:r w:rsidRPr="00BE3DC4">
        <w:rPr>
          <w:rFonts w:ascii="宋体" w:eastAsia="宋体" w:hAnsi="宋体" w:cs="宋体" w:hint="eastAsia"/>
          <w:b/>
          <w:color w:val="0000CC"/>
        </w:rPr>
        <w:t xml:space="preserve">销售培训生 </w:t>
      </w:r>
    </w:p>
    <w:p w:rsidR="00806D24" w:rsidRPr="00BE3DC4" w:rsidRDefault="00806D24" w:rsidP="00806D24">
      <w:pPr>
        <w:pStyle w:val="a3"/>
        <w:numPr>
          <w:ilvl w:val="0"/>
          <w:numId w:val="2"/>
        </w:numPr>
        <w:jc w:val="both"/>
        <w:rPr>
          <w:rFonts w:ascii="宋体" w:eastAsia="宋体" w:hAnsi="宋体" w:cs="宋体"/>
          <w:b/>
          <w:color w:val="0000CC"/>
        </w:rPr>
      </w:pPr>
      <w:r w:rsidRPr="00BE3DC4">
        <w:rPr>
          <w:rFonts w:ascii="宋体" w:eastAsia="宋体" w:hAnsi="宋体" w:cs="宋体" w:hint="eastAsia"/>
          <w:b/>
          <w:color w:val="0000CC"/>
        </w:rPr>
        <w:t>地点：上海</w:t>
      </w:r>
    </w:p>
    <w:p w:rsidR="00806D24" w:rsidRDefault="00806D24" w:rsidP="00806D24">
      <w:pPr>
        <w:rPr>
          <w:b/>
        </w:rPr>
      </w:pPr>
      <w:r w:rsidRPr="00960B2C">
        <w:rPr>
          <w:rFonts w:hint="eastAsia"/>
          <w:b/>
        </w:rPr>
        <w:t>工作职责：</w:t>
      </w:r>
    </w:p>
    <w:p w:rsidR="00806D24" w:rsidRDefault="00806D24" w:rsidP="00806D24">
      <w:pPr>
        <w:pStyle w:val="a3"/>
        <w:numPr>
          <w:ilvl w:val="0"/>
          <w:numId w:val="6"/>
        </w:numPr>
      </w:pPr>
      <w:r w:rsidRPr="0081754B">
        <w:t>通过执行所辖区域的市场推广活动，支持销售计划的执行和达</w:t>
      </w:r>
      <w:r w:rsidRPr="0081754B">
        <w:rPr>
          <w:rFonts w:hint="eastAsia"/>
        </w:rPr>
        <w:t>成</w:t>
      </w:r>
    </w:p>
    <w:p w:rsidR="00806D24" w:rsidRDefault="00806D24" w:rsidP="00806D24">
      <w:pPr>
        <w:pStyle w:val="a3"/>
        <w:numPr>
          <w:ilvl w:val="0"/>
          <w:numId w:val="6"/>
        </w:numPr>
      </w:pPr>
      <w:r>
        <w:rPr>
          <w:rFonts w:hint="eastAsia"/>
        </w:rPr>
        <w:t>支持所</w:t>
      </w:r>
      <w:r w:rsidRPr="0081754B">
        <w:t>辖</w:t>
      </w:r>
      <w:r>
        <w:rPr>
          <w:rFonts w:hint="eastAsia"/>
        </w:rPr>
        <w:t>区域经销商</w:t>
      </w:r>
      <w:r w:rsidRPr="0081754B">
        <w:t>的管理和新市场的开</w:t>
      </w:r>
      <w:r w:rsidRPr="0081754B">
        <w:rPr>
          <w:rFonts w:hint="eastAsia"/>
        </w:rPr>
        <w:t>发</w:t>
      </w:r>
      <w:r>
        <w:rPr>
          <w:rFonts w:hint="eastAsia"/>
        </w:rPr>
        <w:t>；</w:t>
      </w:r>
    </w:p>
    <w:p w:rsidR="00806D24" w:rsidRDefault="00806D24" w:rsidP="00806D24">
      <w:pPr>
        <w:pStyle w:val="a3"/>
        <w:numPr>
          <w:ilvl w:val="0"/>
          <w:numId w:val="6"/>
        </w:numPr>
        <w:rPr>
          <w:rStyle w:val="apple-converted-space"/>
          <w:rFonts w:ascii="宋体" w:eastAsia="宋体" w:hAnsi="宋体"/>
          <w:color w:val="000000"/>
          <w:sz w:val="18"/>
          <w:szCs w:val="18"/>
          <w:shd w:val="clear" w:color="auto" w:fill="FFFFFF"/>
        </w:rPr>
      </w:pPr>
      <w:r>
        <w:rPr>
          <w:rFonts w:hint="eastAsia"/>
        </w:rPr>
        <w:t>了解销售流程、经销商</w:t>
      </w:r>
      <w:r w:rsidRPr="00EA4977">
        <w:rPr>
          <w:rFonts w:hint="eastAsia"/>
        </w:rPr>
        <w:t>管理系统和搭建工作网络</w:t>
      </w:r>
      <w:r w:rsidRPr="0081754B">
        <w:rPr>
          <w:rStyle w:val="apple-converted-space"/>
          <w:rFonts w:ascii="宋体" w:eastAsia="宋体" w:hAnsi="宋体" w:hint="eastAsia"/>
          <w:color w:val="000000"/>
          <w:sz w:val="18"/>
          <w:szCs w:val="18"/>
          <w:shd w:val="clear" w:color="auto" w:fill="FFFFFF"/>
        </w:rPr>
        <w:t>；</w:t>
      </w:r>
    </w:p>
    <w:p w:rsidR="00806D24" w:rsidRPr="00215A9D" w:rsidRDefault="00806D24" w:rsidP="00806D24">
      <w:pPr>
        <w:pStyle w:val="a3"/>
        <w:numPr>
          <w:ilvl w:val="0"/>
          <w:numId w:val="6"/>
        </w:numPr>
        <w:rPr>
          <w:rFonts w:ascii="宋体" w:eastAsia="宋体" w:hAnsi="宋体"/>
          <w:color w:val="000000"/>
          <w:sz w:val="18"/>
          <w:szCs w:val="18"/>
          <w:shd w:val="clear" w:color="auto" w:fill="FFFFFF"/>
        </w:rPr>
      </w:pPr>
      <w:r>
        <w:rPr>
          <w:rFonts w:hint="eastAsia"/>
        </w:rPr>
        <w:t>及时统计销售数据，更新并维护销售报表。</w:t>
      </w:r>
    </w:p>
    <w:p w:rsidR="00806D24" w:rsidRPr="00960B2C" w:rsidRDefault="00806D24" w:rsidP="00806D24">
      <w:pPr>
        <w:rPr>
          <w:b/>
        </w:rPr>
      </w:pPr>
      <w:r w:rsidRPr="00960B2C">
        <w:rPr>
          <w:rFonts w:hint="eastAsia"/>
          <w:b/>
        </w:rPr>
        <w:lastRenderedPageBreak/>
        <w:t>任职资质：</w:t>
      </w:r>
    </w:p>
    <w:p w:rsidR="00806D24" w:rsidRDefault="00806D24" w:rsidP="00806D24">
      <w:pPr>
        <w:pStyle w:val="a3"/>
        <w:numPr>
          <w:ilvl w:val="0"/>
          <w:numId w:val="5"/>
        </w:numPr>
      </w:pPr>
      <w:r>
        <w:t>本科</w:t>
      </w:r>
      <w:r w:rsidRPr="00960B2C">
        <w:t>学历，</w:t>
      </w:r>
      <w:r>
        <w:t>201</w:t>
      </w:r>
      <w:r>
        <w:rPr>
          <w:rFonts w:hint="eastAsia"/>
        </w:rPr>
        <w:t>6</w:t>
      </w:r>
      <w:r>
        <w:t>应届毕业生</w:t>
      </w:r>
      <w:r>
        <w:rPr>
          <w:rFonts w:hint="eastAsia"/>
        </w:rPr>
        <w:t>；</w:t>
      </w:r>
    </w:p>
    <w:p w:rsidR="00806D24" w:rsidRDefault="00806D24" w:rsidP="00806D24">
      <w:pPr>
        <w:pStyle w:val="a3"/>
        <w:numPr>
          <w:ilvl w:val="0"/>
          <w:numId w:val="5"/>
        </w:numPr>
      </w:pPr>
      <w:r w:rsidRPr="00960B2C">
        <w:t>专业不限，</w:t>
      </w:r>
      <w:r w:rsidRPr="0081754B">
        <w:t>有良好的学习能力和钻研精</w:t>
      </w:r>
      <w:r w:rsidRPr="0081754B">
        <w:rPr>
          <w:rFonts w:hint="eastAsia"/>
        </w:rPr>
        <w:t>神</w:t>
      </w:r>
      <w:r w:rsidRPr="00960B2C">
        <w:t>；</w:t>
      </w:r>
    </w:p>
    <w:p w:rsidR="00806D24" w:rsidRDefault="00806D24" w:rsidP="00806D24">
      <w:pPr>
        <w:pStyle w:val="a3"/>
        <w:numPr>
          <w:ilvl w:val="0"/>
          <w:numId w:val="5"/>
        </w:numPr>
      </w:pPr>
      <w:r w:rsidRPr="0081754B">
        <w:t>工作积极主动，刻苦耐劳，具有高度的责任</w:t>
      </w:r>
      <w:r w:rsidRPr="0081754B">
        <w:rPr>
          <w:rFonts w:hint="eastAsia"/>
        </w:rPr>
        <w:t>感</w:t>
      </w:r>
      <w:r>
        <w:rPr>
          <w:rFonts w:hint="eastAsia"/>
        </w:rPr>
        <w:t>；</w:t>
      </w:r>
    </w:p>
    <w:p w:rsidR="00806D24" w:rsidRDefault="00806D24" w:rsidP="00806D24">
      <w:pPr>
        <w:pStyle w:val="a3"/>
        <w:numPr>
          <w:ilvl w:val="0"/>
          <w:numId w:val="5"/>
        </w:numPr>
      </w:pPr>
      <w:r w:rsidRPr="0081754B">
        <w:t>具有较强的沟通协调能力和团队合作精</w:t>
      </w:r>
      <w:r w:rsidRPr="0081754B">
        <w:rPr>
          <w:rFonts w:hint="eastAsia"/>
        </w:rPr>
        <w:t>神</w:t>
      </w:r>
      <w:r>
        <w:rPr>
          <w:rFonts w:hint="eastAsia"/>
        </w:rPr>
        <w:t>。</w:t>
      </w:r>
    </w:p>
    <w:p w:rsidR="00806D24" w:rsidRPr="008A3B1A" w:rsidRDefault="00806D24" w:rsidP="00806D24">
      <w:pPr>
        <w:pStyle w:val="a3"/>
      </w:pPr>
    </w:p>
    <w:p w:rsidR="00806D24" w:rsidRPr="00BE3DC4" w:rsidRDefault="00806D24" w:rsidP="00806D24">
      <w:pPr>
        <w:pStyle w:val="a3"/>
        <w:numPr>
          <w:ilvl w:val="0"/>
          <w:numId w:val="2"/>
        </w:numPr>
        <w:rPr>
          <w:rFonts w:ascii="宋体" w:eastAsia="宋体" w:hAnsi="宋体" w:cs="宋体"/>
          <w:b/>
          <w:color w:val="0000CC"/>
        </w:rPr>
      </w:pPr>
      <w:r w:rsidRPr="00BE3DC4">
        <w:rPr>
          <w:rFonts w:ascii="宋体" w:eastAsia="宋体" w:hAnsi="宋体" w:cs="宋体" w:hint="eastAsia"/>
          <w:b/>
          <w:color w:val="0000CC"/>
        </w:rPr>
        <w:t>供应链培训生</w:t>
      </w:r>
    </w:p>
    <w:p w:rsidR="00806D24" w:rsidRPr="00BE3DC4" w:rsidRDefault="00806D24" w:rsidP="00806D24">
      <w:pPr>
        <w:pStyle w:val="a3"/>
        <w:numPr>
          <w:ilvl w:val="0"/>
          <w:numId w:val="2"/>
        </w:numPr>
        <w:jc w:val="both"/>
        <w:rPr>
          <w:rFonts w:ascii="宋体" w:eastAsia="宋体" w:hAnsi="宋体" w:cs="宋体"/>
          <w:b/>
          <w:color w:val="0000CC"/>
        </w:rPr>
      </w:pPr>
      <w:r w:rsidRPr="00BE3DC4">
        <w:rPr>
          <w:rFonts w:ascii="宋体" w:eastAsia="宋体" w:hAnsi="宋体" w:cs="宋体" w:hint="eastAsia"/>
          <w:b/>
          <w:color w:val="0000CC"/>
        </w:rPr>
        <w:t>地点：上海、常熟</w:t>
      </w:r>
    </w:p>
    <w:p w:rsidR="00806D24" w:rsidRPr="00960B2C" w:rsidRDefault="00806D24" w:rsidP="00806D24">
      <w:pPr>
        <w:rPr>
          <w:b/>
        </w:rPr>
      </w:pPr>
      <w:r w:rsidRPr="00960B2C">
        <w:rPr>
          <w:rFonts w:hint="eastAsia"/>
          <w:b/>
        </w:rPr>
        <w:t>工作职责：</w:t>
      </w:r>
    </w:p>
    <w:p w:rsidR="00806D24" w:rsidRDefault="00806D24" w:rsidP="00806D24">
      <w:pPr>
        <w:pStyle w:val="a3"/>
        <w:numPr>
          <w:ilvl w:val="0"/>
          <w:numId w:val="5"/>
        </w:numPr>
      </w:pPr>
      <w:r>
        <w:rPr>
          <w:rFonts w:hint="eastAsia"/>
        </w:rPr>
        <w:t>协助</w:t>
      </w:r>
      <w:r w:rsidRPr="00747ED4">
        <w:t>制定生产采购计划，分析</w:t>
      </w:r>
      <w:r>
        <w:rPr>
          <w:rFonts w:hint="eastAsia"/>
        </w:rPr>
        <w:t>并</w:t>
      </w:r>
      <w:r w:rsidRPr="00747ED4">
        <w:t>保证计划的平衡</w:t>
      </w:r>
      <w:r w:rsidRPr="00747ED4">
        <w:rPr>
          <w:rFonts w:hint="eastAsia"/>
        </w:rPr>
        <w:t>性</w:t>
      </w:r>
      <w:r>
        <w:rPr>
          <w:rFonts w:hint="eastAsia"/>
        </w:rPr>
        <w:t>；</w:t>
      </w:r>
    </w:p>
    <w:p w:rsidR="00806D24" w:rsidRDefault="00806D24" w:rsidP="00806D24">
      <w:pPr>
        <w:pStyle w:val="a3"/>
        <w:numPr>
          <w:ilvl w:val="0"/>
          <w:numId w:val="5"/>
        </w:numPr>
      </w:pPr>
      <w:r>
        <w:rPr>
          <w:rFonts w:hint="eastAsia"/>
        </w:rPr>
        <w:t>支持供应链相关订单操作跟踪；</w:t>
      </w:r>
    </w:p>
    <w:p w:rsidR="00806D24" w:rsidRDefault="00806D24" w:rsidP="00806D24">
      <w:pPr>
        <w:pStyle w:val="a3"/>
        <w:numPr>
          <w:ilvl w:val="0"/>
          <w:numId w:val="6"/>
        </w:numPr>
      </w:pPr>
      <w:r w:rsidRPr="004404C6">
        <w:rPr>
          <w:rFonts w:hint="eastAsia"/>
        </w:rPr>
        <w:t>了解客户工作流程，定期更新客户满足率及服务满意度，定期统计客户需求；</w:t>
      </w:r>
    </w:p>
    <w:p w:rsidR="00806D24" w:rsidRDefault="00806D24" w:rsidP="00806D24">
      <w:pPr>
        <w:pStyle w:val="a3"/>
        <w:numPr>
          <w:ilvl w:val="0"/>
          <w:numId w:val="5"/>
        </w:numPr>
      </w:pPr>
      <w:r w:rsidRPr="00D05D1F">
        <w:t>实施并监控物流业务运</w:t>
      </w:r>
      <w:r w:rsidRPr="00D05D1F">
        <w:rPr>
          <w:rFonts w:hint="eastAsia"/>
        </w:rPr>
        <w:t>作</w:t>
      </w:r>
      <w:r>
        <w:rPr>
          <w:rFonts w:hint="eastAsia"/>
        </w:rPr>
        <w:t>；</w:t>
      </w:r>
    </w:p>
    <w:p w:rsidR="00806D24" w:rsidRPr="008206ED" w:rsidRDefault="00806D24" w:rsidP="00806D24">
      <w:pPr>
        <w:pStyle w:val="a3"/>
        <w:numPr>
          <w:ilvl w:val="0"/>
          <w:numId w:val="5"/>
        </w:numPr>
      </w:pPr>
      <w:r>
        <w:rPr>
          <w:rFonts w:hint="eastAsia"/>
        </w:rPr>
        <w:t>定期更新及分析部门内部报表。</w:t>
      </w:r>
    </w:p>
    <w:p w:rsidR="00806D24" w:rsidRPr="00960B2C" w:rsidRDefault="00806D24" w:rsidP="00806D24">
      <w:pPr>
        <w:rPr>
          <w:b/>
        </w:rPr>
      </w:pPr>
      <w:r w:rsidRPr="00960B2C">
        <w:rPr>
          <w:rFonts w:hint="eastAsia"/>
          <w:b/>
        </w:rPr>
        <w:t>任职资质：</w:t>
      </w:r>
    </w:p>
    <w:p w:rsidR="00806D24" w:rsidRDefault="00806D24" w:rsidP="00806D24">
      <w:pPr>
        <w:pStyle w:val="a3"/>
        <w:numPr>
          <w:ilvl w:val="0"/>
          <w:numId w:val="5"/>
        </w:numPr>
      </w:pPr>
      <w:r>
        <w:t>本科</w:t>
      </w:r>
      <w:r w:rsidRPr="00960B2C">
        <w:t>学历，</w:t>
      </w:r>
      <w:r>
        <w:t>201</w:t>
      </w:r>
      <w:r>
        <w:rPr>
          <w:rFonts w:hint="eastAsia"/>
        </w:rPr>
        <w:t>6</w:t>
      </w:r>
      <w:r w:rsidRPr="00960B2C">
        <w:t>应届毕业生</w:t>
      </w:r>
      <w:r>
        <w:rPr>
          <w:rFonts w:hint="eastAsia"/>
        </w:rPr>
        <w:t>，供应链管理及相关专业优先</w:t>
      </w:r>
      <w:r w:rsidRPr="00960B2C">
        <w:t>；</w:t>
      </w:r>
    </w:p>
    <w:p w:rsidR="00806D24" w:rsidRDefault="00806D24" w:rsidP="00806D24">
      <w:pPr>
        <w:pStyle w:val="a3"/>
        <w:numPr>
          <w:ilvl w:val="0"/>
          <w:numId w:val="5"/>
        </w:numPr>
      </w:pPr>
      <w:r w:rsidRPr="005429AA">
        <w:t>英语六级</w:t>
      </w:r>
      <w:r>
        <w:rPr>
          <w:rFonts w:hint="eastAsia"/>
        </w:rPr>
        <w:t>，</w:t>
      </w:r>
      <w:r w:rsidRPr="005429AA">
        <w:t>英语</w:t>
      </w:r>
      <w:r>
        <w:rPr>
          <w:rFonts w:hint="eastAsia"/>
        </w:rPr>
        <w:t>书面及</w:t>
      </w:r>
      <w:r w:rsidRPr="005429AA">
        <w:t>口语流利</w:t>
      </w:r>
      <w:r>
        <w:rPr>
          <w:rFonts w:hint="eastAsia"/>
        </w:rPr>
        <w:t>；</w:t>
      </w:r>
    </w:p>
    <w:p w:rsidR="00806D24" w:rsidRDefault="00806D24" w:rsidP="00806D24">
      <w:pPr>
        <w:pStyle w:val="a3"/>
        <w:numPr>
          <w:ilvl w:val="0"/>
          <w:numId w:val="5"/>
        </w:numPr>
      </w:pPr>
      <w:r>
        <w:t>对数字敏感，有较强的数据分析能力，</w:t>
      </w:r>
      <w:r>
        <w:rPr>
          <w:rFonts w:hint="eastAsia"/>
        </w:rPr>
        <w:t>熟悉</w:t>
      </w:r>
      <w:r w:rsidRPr="009831B5">
        <w:t>MS Office</w:t>
      </w:r>
      <w:r>
        <w:rPr>
          <w:rFonts w:hint="eastAsia"/>
        </w:rPr>
        <w:t>；</w:t>
      </w:r>
    </w:p>
    <w:p w:rsidR="00806D24" w:rsidRDefault="00806D24" w:rsidP="00806D24">
      <w:pPr>
        <w:pStyle w:val="a3"/>
        <w:numPr>
          <w:ilvl w:val="0"/>
          <w:numId w:val="5"/>
        </w:numPr>
      </w:pPr>
      <w:r w:rsidRPr="00D05D1F">
        <w:t>学习能力强，较强的组织协调</w:t>
      </w:r>
      <w:r>
        <w:rPr>
          <w:rFonts w:hint="eastAsia"/>
        </w:rPr>
        <w:t>能力</w:t>
      </w:r>
      <w:r w:rsidRPr="00D05D1F">
        <w:t>和推动</w:t>
      </w:r>
      <w:r w:rsidRPr="00D05D1F">
        <w:rPr>
          <w:rFonts w:hint="eastAsia"/>
        </w:rPr>
        <w:t>力</w:t>
      </w:r>
      <w:r>
        <w:rPr>
          <w:rFonts w:hint="eastAsia"/>
        </w:rPr>
        <w:t>。</w:t>
      </w:r>
    </w:p>
    <w:p w:rsidR="00806D24" w:rsidRPr="004404C6" w:rsidRDefault="00806D24" w:rsidP="00806D24">
      <w:pPr>
        <w:pStyle w:val="a3"/>
        <w:numPr>
          <w:ilvl w:val="0"/>
          <w:numId w:val="5"/>
        </w:numPr>
      </w:pPr>
      <w:r w:rsidRPr="004404C6">
        <w:rPr>
          <w:rFonts w:hint="eastAsia"/>
        </w:rPr>
        <w:t>具有独立的工作能力，较强的沟通协调能力和团队合作精神。</w:t>
      </w:r>
    </w:p>
    <w:p w:rsidR="00806D24" w:rsidRDefault="00806D24" w:rsidP="00806D24">
      <w:pPr>
        <w:pStyle w:val="a3"/>
        <w:ind w:left="1440"/>
        <w:rPr>
          <w:rFonts w:ascii="宋体" w:eastAsia="宋体" w:hAnsi="宋体" w:cs="宋体"/>
          <w:color w:val="0000CC"/>
        </w:rPr>
      </w:pPr>
    </w:p>
    <w:p w:rsidR="00806D24" w:rsidRPr="00BE3DC4" w:rsidRDefault="00806D24" w:rsidP="00806D24">
      <w:pPr>
        <w:pStyle w:val="a3"/>
        <w:numPr>
          <w:ilvl w:val="0"/>
          <w:numId w:val="2"/>
        </w:numPr>
        <w:rPr>
          <w:rFonts w:ascii="宋体" w:eastAsia="宋体" w:hAnsi="宋体" w:cs="宋体"/>
          <w:b/>
          <w:color w:val="0000CC"/>
        </w:rPr>
      </w:pPr>
      <w:r w:rsidRPr="00BE3DC4">
        <w:rPr>
          <w:rFonts w:ascii="宋体" w:eastAsia="宋体" w:hAnsi="宋体" w:cs="宋体" w:hint="eastAsia"/>
          <w:b/>
          <w:color w:val="0000CC"/>
        </w:rPr>
        <w:t>工程技术服务培训生</w:t>
      </w:r>
    </w:p>
    <w:p w:rsidR="00806D24" w:rsidRPr="00BE3DC4" w:rsidRDefault="00806D24" w:rsidP="00806D24">
      <w:pPr>
        <w:pStyle w:val="a3"/>
        <w:numPr>
          <w:ilvl w:val="0"/>
          <w:numId w:val="2"/>
        </w:numPr>
        <w:jc w:val="both"/>
        <w:rPr>
          <w:rFonts w:ascii="宋体" w:eastAsia="宋体" w:hAnsi="宋体" w:cs="宋体"/>
          <w:b/>
          <w:color w:val="0000CC"/>
        </w:rPr>
      </w:pPr>
      <w:r w:rsidRPr="00BE3DC4">
        <w:rPr>
          <w:rFonts w:ascii="宋体" w:eastAsia="宋体" w:hAnsi="宋体" w:cs="宋体" w:hint="eastAsia"/>
          <w:b/>
          <w:color w:val="0000CC"/>
        </w:rPr>
        <w:t>地点：上海</w:t>
      </w:r>
    </w:p>
    <w:p w:rsidR="00806D24" w:rsidRPr="00960B2C" w:rsidRDefault="00806D24" w:rsidP="00806D24">
      <w:pPr>
        <w:rPr>
          <w:b/>
        </w:rPr>
      </w:pPr>
      <w:r w:rsidRPr="00960B2C">
        <w:rPr>
          <w:rFonts w:hint="eastAsia"/>
          <w:b/>
        </w:rPr>
        <w:t>工作职责：</w:t>
      </w:r>
    </w:p>
    <w:p w:rsidR="00806D24" w:rsidRDefault="00806D24" w:rsidP="00806D24">
      <w:pPr>
        <w:pStyle w:val="a3"/>
        <w:numPr>
          <w:ilvl w:val="0"/>
          <w:numId w:val="5"/>
        </w:numPr>
      </w:pPr>
      <w:r>
        <w:rPr>
          <w:rFonts w:hint="eastAsia"/>
        </w:rPr>
        <w:t>协助完成全国客户的项目投诉预防、质量问题投诉处理工作；</w:t>
      </w:r>
    </w:p>
    <w:p w:rsidR="00806D24" w:rsidRDefault="00806D24" w:rsidP="00806D24">
      <w:pPr>
        <w:pStyle w:val="a3"/>
        <w:numPr>
          <w:ilvl w:val="0"/>
          <w:numId w:val="5"/>
        </w:numPr>
      </w:pPr>
      <w:r>
        <w:rPr>
          <w:rFonts w:hint="eastAsia"/>
        </w:rPr>
        <w:t>提升地区客户对技术服务的满意度；</w:t>
      </w:r>
    </w:p>
    <w:p w:rsidR="00806D24" w:rsidRDefault="00806D24" w:rsidP="00806D24">
      <w:pPr>
        <w:pStyle w:val="a3"/>
        <w:numPr>
          <w:ilvl w:val="0"/>
          <w:numId w:val="5"/>
        </w:numPr>
      </w:pPr>
      <w:r>
        <w:rPr>
          <w:rFonts w:hint="eastAsia"/>
        </w:rPr>
        <w:t>支持对地区经销商服务管理相关工作；</w:t>
      </w:r>
    </w:p>
    <w:p w:rsidR="00806D24" w:rsidRPr="002D3F86" w:rsidRDefault="00806D24" w:rsidP="00806D24">
      <w:pPr>
        <w:pStyle w:val="a3"/>
        <w:numPr>
          <w:ilvl w:val="0"/>
          <w:numId w:val="5"/>
        </w:numPr>
        <w:rPr>
          <w:b/>
        </w:rPr>
      </w:pPr>
      <w:r>
        <w:rPr>
          <w:rFonts w:hint="eastAsia"/>
        </w:rPr>
        <w:t>维护并优化工程技术部门内部体系。</w:t>
      </w:r>
    </w:p>
    <w:p w:rsidR="00806D24" w:rsidRPr="002D3F86" w:rsidRDefault="00806D24" w:rsidP="00806D24">
      <w:pPr>
        <w:rPr>
          <w:b/>
        </w:rPr>
      </w:pPr>
      <w:r w:rsidRPr="002D3F86">
        <w:rPr>
          <w:rFonts w:hint="eastAsia"/>
          <w:b/>
        </w:rPr>
        <w:t>任职资质：</w:t>
      </w:r>
    </w:p>
    <w:p w:rsidR="00806D24" w:rsidRDefault="00806D24" w:rsidP="00806D24">
      <w:pPr>
        <w:pStyle w:val="a3"/>
        <w:numPr>
          <w:ilvl w:val="0"/>
          <w:numId w:val="5"/>
        </w:numPr>
      </w:pPr>
      <w:r>
        <w:t>本科</w:t>
      </w:r>
      <w:r w:rsidRPr="00960B2C">
        <w:t>学历，</w:t>
      </w:r>
      <w:r>
        <w:t>201</w:t>
      </w:r>
      <w:r>
        <w:rPr>
          <w:rFonts w:hint="eastAsia"/>
        </w:rPr>
        <w:t>6</w:t>
      </w:r>
      <w:r w:rsidRPr="00960B2C">
        <w:t>应届毕业生</w:t>
      </w:r>
      <w:r>
        <w:rPr>
          <w:rFonts w:hint="eastAsia"/>
        </w:rPr>
        <w:t>，工科专业优先</w:t>
      </w:r>
      <w:r w:rsidRPr="00960B2C">
        <w:t>；</w:t>
      </w:r>
    </w:p>
    <w:p w:rsidR="00806D24" w:rsidRDefault="00806D24" w:rsidP="00806D24">
      <w:pPr>
        <w:pStyle w:val="a3"/>
        <w:numPr>
          <w:ilvl w:val="0"/>
          <w:numId w:val="5"/>
        </w:numPr>
      </w:pPr>
      <w:r w:rsidRPr="002D3F86">
        <w:t>工作认</w:t>
      </w:r>
      <w:r>
        <w:t>真负责，为人热情真诚</w:t>
      </w:r>
      <w:r>
        <w:rPr>
          <w:rFonts w:hint="eastAsia"/>
        </w:rPr>
        <w:t>，</w:t>
      </w:r>
      <w:r>
        <w:t>积极主动，</w:t>
      </w:r>
      <w:r>
        <w:rPr>
          <w:rFonts w:hint="eastAsia"/>
        </w:rPr>
        <w:t>有责任心；</w:t>
      </w:r>
    </w:p>
    <w:p w:rsidR="00806D24" w:rsidRDefault="00806D24" w:rsidP="00806D24">
      <w:pPr>
        <w:pStyle w:val="a3"/>
        <w:numPr>
          <w:ilvl w:val="0"/>
          <w:numId w:val="5"/>
        </w:numPr>
      </w:pPr>
      <w:r w:rsidRPr="00960B2C">
        <w:t>具备良好的</w:t>
      </w:r>
      <w:r>
        <w:t>服务意识及沟通能力和团队合作意识</w:t>
      </w:r>
      <w:r w:rsidRPr="00960B2C">
        <w:t>；</w:t>
      </w:r>
    </w:p>
    <w:p w:rsidR="00806D24" w:rsidRDefault="00806D24" w:rsidP="00806D24">
      <w:pPr>
        <w:pStyle w:val="a3"/>
        <w:numPr>
          <w:ilvl w:val="0"/>
          <w:numId w:val="5"/>
        </w:numPr>
      </w:pPr>
      <w:r w:rsidRPr="00960B2C">
        <w:t>能适应</w:t>
      </w:r>
      <w:r>
        <w:rPr>
          <w:rFonts w:hint="eastAsia"/>
        </w:rPr>
        <w:t>出差</w:t>
      </w:r>
      <w:r w:rsidRPr="00960B2C">
        <w:rPr>
          <w:rFonts w:hint="eastAsia"/>
        </w:rPr>
        <w:t>。</w:t>
      </w:r>
    </w:p>
    <w:p w:rsidR="00806D24" w:rsidRDefault="00806D24" w:rsidP="00806D24">
      <w:pPr>
        <w:pStyle w:val="a3"/>
        <w:ind w:left="1440"/>
        <w:rPr>
          <w:rFonts w:ascii="宋体" w:eastAsia="宋体" w:hAnsi="宋体" w:cs="宋体"/>
          <w:color w:val="0000CC"/>
        </w:rPr>
      </w:pPr>
    </w:p>
    <w:p w:rsidR="00806D24" w:rsidRPr="00BE3DC4" w:rsidRDefault="00806D24" w:rsidP="00806D24">
      <w:pPr>
        <w:pStyle w:val="a3"/>
        <w:numPr>
          <w:ilvl w:val="0"/>
          <w:numId w:val="2"/>
        </w:numPr>
        <w:rPr>
          <w:rFonts w:ascii="宋体" w:eastAsia="宋体" w:hAnsi="宋体" w:cs="宋体"/>
          <w:b/>
          <w:color w:val="0000CC"/>
        </w:rPr>
      </w:pPr>
      <w:r w:rsidRPr="00BE3DC4">
        <w:rPr>
          <w:rFonts w:ascii="宋体" w:eastAsia="宋体" w:hAnsi="宋体" w:cs="宋体" w:hint="eastAsia"/>
          <w:b/>
          <w:color w:val="0000CC"/>
        </w:rPr>
        <w:lastRenderedPageBreak/>
        <w:t>职位：工艺/质量工程培训生</w:t>
      </w:r>
    </w:p>
    <w:p w:rsidR="00806D24" w:rsidRPr="00BE3DC4" w:rsidRDefault="00806D24" w:rsidP="00806D24">
      <w:pPr>
        <w:pStyle w:val="a3"/>
        <w:numPr>
          <w:ilvl w:val="0"/>
          <w:numId w:val="2"/>
        </w:numPr>
        <w:rPr>
          <w:rFonts w:ascii="宋体" w:eastAsia="宋体" w:hAnsi="宋体" w:cs="宋体"/>
          <w:b/>
          <w:color w:val="0000CC"/>
        </w:rPr>
      </w:pPr>
      <w:r w:rsidRPr="00BE3DC4">
        <w:rPr>
          <w:rFonts w:ascii="宋体" w:eastAsia="宋体" w:hAnsi="宋体" w:cs="宋体" w:hint="eastAsia"/>
          <w:b/>
          <w:color w:val="0000CC"/>
        </w:rPr>
        <w:t>地点：常熟</w:t>
      </w:r>
    </w:p>
    <w:p w:rsidR="00806D24" w:rsidRDefault="00806D24" w:rsidP="00806D24">
      <w:pPr>
        <w:rPr>
          <w:b/>
        </w:rPr>
      </w:pPr>
      <w:r w:rsidRPr="006C1FC2">
        <w:rPr>
          <w:rFonts w:hint="eastAsia"/>
          <w:b/>
        </w:rPr>
        <w:t>工作职责</w:t>
      </w:r>
      <w:r>
        <w:rPr>
          <w:rFonts w:hint="eastAsia"/>
          <w:b/>
        </w:rPr>
        <w:t>：</w:t>
      </w:r>
    </w:p>
    <w:p w:rsidR="00806D24" w:rsidRPr="006C1FC2" w:rsidRDefault="00806D24" w:rsidP="00806D24">
      <w:pPr>
        <w:pStyle w:val="a3"/>
        <w:numPr>
          <w:ilvl w:val="0"/>
          <w:numId w:val="8"/>
        </w:numPr>
      </w:pPr>
      <w:r>
        <w:rPr>
          <w:rFonts w:ascii="宋体" w:hAnsi="宋体" w:hint="eastAsia"/>
          <w:sz w:val="21"/>
          <w:szCs w:val="21"/>
        </w:rPr>
        <w:t>设计新产品生产工艺，设计并采购生产工艺所需的工装夹具或设备，完成流程图、操作说明书等工艺文件</w:t>
      </w:r>
      <w:r>
        <w:t>；</w:t>
      </w:r>
    </w:p>
    <w:p w:rsidR="00806D24" w:rsidRDefault="00806D24" w:rsidP="00806D24">
      <w:pPr>
        <w:pStyle w:val="a3"/>
        <w:numPr>
          <w:ilvl w:val="0"/>
          <w:numId w:val="6"/>
        </w:numPr>
      </w:pPr>
      <w:r>
        <w:rPr>
          <w:rFonts w:ascii="宋体" w:hAnsi="宋体" w:hint="eastAsia"/>
          <w:sz w:val="21"/>
          <w:szCs w:val="21"/>
        </w:rPr>
        <w:t>解决新产品开发过程中的生产技术和质量问题，协同开发部跟进新产品的试产过程</w:t>
      </w:r>
      <w:r>
        <w:rPr>
          <w:rFonts w:hint="eastAsia"/>
        </w:rPr>
        <w:t>；</w:t>
      </w:r>
    </w:p>
    <w:p w:rsidR="00806D24" w:rsidRDefault="00806D24" w:rsidP="00806D24">
      <w:pPr>
        <w:pStyle w:val="a3"/>
        <w:numPr>
          <w:ilvl w:val="0"/>
          <w:numId w:val="6"/>
        </w:numPr>
      </w:pPr>
      <w:r>
        <w:rPr>
          <w:rFonts w:ascii="宋体" w:hAnsi="宋体" w:hint="eastAsia"/>
          <w:sz w:val="21"/>
          <w:szCs w:val="21"/>
        </w:rPr>
        <w:t>协助上级完成各种技术改造、防错措施</w:t>
      </w:r>
      <w:r>
        <w:rPr>
          <w:rFonts w:ascii="Arial" w:hAnsi="Arial" w:cs="Arial"/>
          <w:sz w:val="21"/>
          <w:szCs w:val="21"/>
        </w:rPr>
        <w:t xml:space="preserve">, </w:t>
      </w:r>
      <w:r>
        <w:rPr>
          <w:rFonts w:ascii="宋体" w:hAnsi="宋体" w:hint="eastAsia"/>
          <w:sz w:val="21"/>
          <w:szCs w:val="21"/>
        </w:rPr>
        <w:t>提高产品质量、生产效率；</w:t>
      </w:r>
    </w:p>
    <w:p w:rsidR="00806D24" w:rsidRDefault="00806D24" w:rsidP="00806D24">
      <w:pPr>
        <w:pStyle w:val="a3"/>
        <w:numPr>
          <w:ilvl w:val="0"/>
          <w:numId w:val="6"/>
        </w:numPr>
        <w:spacing w:line="280" w:lineRule="atLeast"/>
        <w:rPr>
          <w:rFonts w:ascii="Arial" w:hAnsi="Arial" w:cs="Arial"/>
          <w:sz w:val="21"/>
          <w:szCs w:val="21"/>
        </w:rPr>
      </w:pPr>
      <w:r>
        <w:rPr>
          <w:rFonts w:ascii="宋体" w:hAnsi="宋体" w:hint="eastAsia"/>
          <w:sz w:val="21"/>
          <w:szCs w:val="21"/>
        </w:rPr>
        <w:t>为生产现场提供技术支持，对于生产过程中发现的质量问题及时做判断和应对方案以减少质量问题对生产过程造成的影响同时确保稳定的成品质量。</w:t>
      </w:r>
    </w:p>
    <w:p w:rsidR="00806D24" w:rsidRDefault="00806D24" w:rsidP="00806D24">
      <w:pPr>
        <w:pStyle w:val="a3"/>
        <w:numPr>
          <w:ilvl w:val="0"/>
          <w:numId w:val="6"/>
        </w:numPr>
        <w:spacing w:line="280" w:lineRule="atLeast"/>
        <w:rPr>
          <w:rFonts w:ascii="Arial" w:hAnsi="Arial" w:cs="Arial"/>
          <w:sz w:val="21"/>
          <w:szCs w:val="21"/>
        </w:rPr>
      </w:pPr>
      <w:r>
        <w:rPr>
          <w:rFonts w:ascii="宋体" w:hAnsi="宋体" w:hint="eastAsia"/>
          <w:sz w:val="21"/>
          <w:szCs w:val="21"/>
        </w:rPr>
        <w:t>对生产过程发生的以及来料检验中发现的质量问题进行原因分析，推动相关部门采取改善措施完成改善行动直至有效关闭。</w:t>
      </w:r>
    </w:p>
    <w:p w:rsidR="00806D24" w:rsidRDefault="00806D24" w:rsidP="00806D24">
      <w:pPr>
        <w:rPr>
          <w:b/>
        </w:rPr>
      </w:pPr>
    </w:p>
    <w:p w:rsidR="00806D24" w:rsidRDefault="00806D24" w:rsidP="00806D24">
      <w:pPr>
        <w:rPr>
          <w:b/>
        </w:rPr>
      </w:pPr>
      <w:r w:rsidRPr="00BB3EE4">
        <w:rPr>
          <w:rFonts w:hint="eastAsia"/>
          <w:b/>
        </w:rPr>
        <w:t>任职资质：</w:t>
      </w:r>
    </w:p>
    <w:p w:rsidR="00806D24" w:rsidRDefault="00806D24" w:rsidP="00806D24">
      <w:pPr>
        <w:pStyle w:val="a3"/>
        <w:numPr>
          <w:ilvl w:val="0"/>
          <w:numId w:val="6"/>
        </w:numPr>
        <w:spacing w:line="280" w:lineRule="atLeast"/>
        <w:rPr>
          <w:rFonts w:ascii="Arial" w:hAnsi="Arial" w:cs="Arial"/>
          <w:sz w:val="21"/>
          <w:szCs w:val="21"/>
        </w:rPr>
      </w:pPr>
      <w:r>
        <w:rPr>
          <w:rFonts w:ascii="宋体" w:hAnsi="宋体" w:hint="eastAsia"/>
          <w:sz w:val="21"/>
          <w:szCs w:val="21"/>
        </w:rPr>
        <w:t>大学本科或以上学历，机械专业优先；</w:t>
      </w:r>
    </w:p>
    <w:p w:rsidR="00806D24" w:rsidRDefault="00806D24" w:rsidP="00806D24">
      <w:pPr>
        <w:pStyle w:val="a3"/>
        <w:numPr>
          <w:ilvl w:val="0"/>
          <w:numId w:val="6"/>
        </w:numPr>
        <w:spacing w:line="280" w:lineRule="atLeast"/>
        <w:rPr>
          <w:rFonts w:ascii="Arial" w:hAnsi="Arial" w:cs="Arial"/>
          <w:sz w:val="21"/>
          <w:szCs w:val="21"/>
        </w:rPr>
      </w:pPr>
      <w:r>
        <w:rPr>
          <w:rFonts w:ascii="宋体" w:hAnsi="宋体" w:hint="eastAsia"/>
          <w:sz w:val="21"/>
          <w:szCs w:val="21"/>
        </w:rPr>
        <w:t>良好的沟通技巧；</w:t>
      </w:r>
    </w:p>
    <w:p w:rsidR="00806D24" w:rsidRDefault="00806D24" w:rsidP="00806D24">
      <w:pPr>
        <w:pStyle w:val="a3"/>
        <w:numPr>
          <w:ilvl w:val="0"/>
          <w:numId w:val="6"/>
        </w:numPr>
        <w:spacing w:line="280" w:lineRule="atLeast"/>
        <w:rPr>
          <w:rFonts w:ascii="Arial" w:hAnsi="Arial" w:cs="Arial"/>
          <w:sz w:val="21"/>
          <w:szCs w:val="21"/>
        </w:rPr>
      </w:pPr>
      <w:r>
        <w:rPr>
          <w:rFonts w:ascii="宋体" w:hAnsi="宋体" w:hint="eastAsia"/>
          <w:sz w:val="21"/>
          <w:szCs w:val="21"/>
        </w:rPr>
        <w:t>良好的团队合作精神；</w:t>
      </w:r>
    </w:p>
    <w:p w:rsidR="00806D24" w:rsidRDefault="00806D24" w:rsidP="00806D24">
      <w:pPr>
        <w:pStyle w:val="a3"/>
        <w:numPr>
          <w:ilvl w:val="0"/>
          <w:numId w:val="6"/>
        </w:numPr>
        <w:spacing w:line="280" w:lineRule="atLeast"/>
        <w:rPr>
          <w:rFonts w:ascii="Arial" w:hAnsi="Arial" w:cs="Arial"/>
          <w:sz w:val="21"/>
          <w:szCs w:val="21"/>
        </w:rPr>
      </w:pPr>
      <w:r>
        <w:rPr>
          <w:rFonts w:ascii="宋体" w:hAnsi="宋体" w:hint="eastAsia"/>
          <w:sz w:val="21"/>
          <w:szCs w:val="21"/>
        </w:rPr>
        <w:t>会</w:t>
      </w:r>
      <w:r>
        <w:rPr>
          <w:rFonts w:ascii="Arial" w:hAnsi="Arial" w:cs="Arial"/>
          <w:sz w:val="21"/>
          <w:szCs w:val="21"/>
        </w:rPr>
        <w:t>AutoCAD</w:t>
      </w:r>
      <w:r>
        <w:rPr>
          <w:rFonts w:ascii="宋体" w:hAnsi="宋体" w:hint="eastAsia"/>
          <w:sz w:val="21"/>
          <w:szCs w:val="21"/>
        </w:rPr>
        <w:t>，或</w:t>
      </w:r>
      <w:r>
        <w:rPr>
          <w:rFonts w:ascii="Arial" w:hAnsi="Arial" w:cs="Arial"/>
          <w:sz w:val="21"/>
          <w:szCs w:val="21"/>
        </w:rPr>
        <w:t>ProE</w:t>
      </w:r>
      <w:r>
        <w:rPr>
          <w:rFonts w:ascii="宋体" w:hAnsi="宋体" w:hint="eastAsia"/>
          <w:sz w:val="21"/>
          <w:szCs w:val="21"/>
        </w:rPr>
        <w:t>等制图软件。</w:t>
      </w:r>
    </w:p>
    <w:p w:rsidR="00806D24" w:rsidRDefault="00806D24" w:rsidP="00806D24">
      <w:pPr>
        <w:pStyle w:val="a3"/>
        <w:ind w:left="1440"/>
        <w:rPr>
          <w:rFonts w:ascii="宋体" w:eastAsia="宋体" w:hAnsi="宋体" w:cs="宋体"/>
          <w:color w:val="0000CC"/>
        </w:rPr>
      </w:pPr>
    </w:p>
    <w:p w:rsidR="00806D24" w:rsidRDefault="00806D24" w:rsidP="00806D24">
      <w:pPr>
        <w:pStyle w:val="a3"/>
        <w:ind w:left="1440"/>
        <w:rPr>
          <w:rFonts w:ascii="宋体" w:eastAsia="宋体" w:hAnsi="宋体" w:cs="宋体"/>
          <w:color w:val="0000CC"/>
        </w:rPr>
      </w:pPr>
    </w:p>
    <w:p w:rsidR="00806D24" w:rsidRPr="00BE3DC4" w:rsidRDefault="00806D24" w:rsidP="00806D24">
      <w:pPr>
        <w:pStyle w:val="a3"/>
        <w:numPr>
          <w:ilvl w:val="0"/>
          <w:numId w:val="2"/>
        </w:numPr>
        <w:rPr>
          <w:rFonts w:ascii="宋体" w:eastAsia="宋体" w:hAnsi="宋体" w:cs="宋体"/>
          <w:b/>
          <w:color w:val="0000CC"/>
        </w:rPr>
      </w:pPr>
      <w:r w:rsidRPr="00BE3DC4">
        <w:rPr>
          <w:rFonts w:ascii="宋体" w:eastAsia="宋体" w:hAnsi="宋体" w:cs="宋体" w:hint="eastAsia"/>
          <w:b/>
          <w:color w:val="0000CC"/>
        </w:rPr>
        <w:t>职位：财务培训生</w:t>
      </w:r>
    </w:p>
    <w:p w:rsidR="00806D24" w:rsidRPr="00BE3DC4" w:rsidRDefault="00806D24" w:rsidP="00806D24">
      <w:pPr>
        <w:pStyle w:val="a3"/>
        <w:numPr>
          <w:ilvl w:val="0"/>
          <w:numId w:val="2"/>
        </w:numPr>
        <w:rPr>
          <w:rFonts w:ascii="宋体" w:eastAsia="宋体" w:hAnsi="宋体" w:cs="宋体"/>
          <w:b/>
          <w:color w:val="0000CC"/>
        </w:rPr>
      </w:pPr>
      <w:r w:rsidRPr="00BE3DC4">
        <w:rPr>
          <w:rFonts w:ascii="宋体" w:eastAsia="宋体" w:hAnsi="宋体" w:cs="宋体" w:hint="eastAsia"/>
          <w:b/>
          <w:color w:val="0000CC"/>
        </w:rPr>
        <w:t>地点：常熟</w:t>
      </w:r>
    </w:p>
    <w:p w:rsidR="00806D24" w:rsidRPr="004404C6" w:rsidRDefault="00806D24" w:rsidP="00806D24">
      <w:pPr>
        <w:rPr>
          <w:b/>
        </w:rPr>
      </w:pPr>
      <w:r w:rsidRPr="004404C6">
        <w:rPr>
          <w:rFonts w:hint="eastAsia"/>
          <w:b/>
        </w:rPr>
        <w:t>工作职责：</w:t>
      </w:r>
    </w:p>
    <w:p w:rsidR="00806D24" w:rsidRPr="004404C6" w:rsidRDefault="00806D24" w:rsidP="00806D24">
      <w:pPr>
        <w:pStyle w:val="a3"/>
        <w:numPr>
          <w:ilvl w:val="0"/>
          <w:numId w:val="6"/>
        </w:numPr>
      </w:pPr>
      <w:r w:rsidRPr="004404C6">
        <w:rPr>
          <w:rFonts w:hint="eastAsia"/>
        </w:rPr>
        <w:t>协助财务人员整理装订文件包括财务凭证，税务发票申报文件；</w:t>
      </w:r>
    </w:p>
    <w:p w:rsidR="00806D24" w:rsidRPr="004404C6" w:rsidRDefault="00806D24" w:rsidP="00806D24">
      <w:pPr>
        <w:pStyle w:val="a3"/>
        <w:numPr>
          <w:ilvl w:val="0"/>
          <w:numId w:val="6"/>
        </w:numPr>
      </w:pPr>
      <w:r w:rsidRPr="004404C6">
        <w:rPr>
          <w:rFonts w:hint="eastAsia"/>
        </w:rPr>
        <w:t>协助财务人员整理审核报销单据，并与相关人员沟通；</w:t>
      </w:r>
    </w:p>
    <w:p w:rsidR="00806D24" w:rsidRPr="004404C6" w:rsidRDefault="00806D24" w:rsidP="00806D24">
      <w:pPr>
        <w:pStyle w:val="a3"/>
        <w:numPr>
          <w:ilvl w:val="0"/>
          <w:numId w:val="6"/>
        </w:numPr>
      </w:pPr>
      <w:r w:rsidRPr="004404C6">
        <w:rPr>
          <w:rFonts w:hint="eastAsia"/>
        </w:rPr>
        <w:t>协助财务人员处理外汇核销的文件和申报，收付款的文件；</w:t>
      </w:r>
    </w:p>
    <w:p w:rsidR="00806D24" w:rsidRPr="004404C6" w:rsidRDefault="00806D24" w:rsidP="00806D24">
      <w:pPr>
        <w:pStyle w:val="a3"/>
        <w:numPr>
          <w:ilvl w:val="0"/>
          <w:numId w:val="6"/>
        </w:numPr>
      </w:pPr>
      <w:r w:rsidRPr="004404C6">
        <w:rPr>
          <w:rFonts w:hint="eastAsia"/>
        </w:rPr>
        <w:t>协助完成外勤工作</w:t>
      </w:r>
    </w:p>
    <w:p w:rsidR="00806D24" w:rsidRPr="004404C6" w:rsidRDefault="00806D24" w:rsidP="00806D24">
      <w:pPr>
        <w:pStyle w:val="a3"/>
        <w:numPr>
          <w:ilvl w:val="0"/>
          <w:numId w:val="6"/>
        </w:numPr>
        <w:rPr>
          <w:rFonts w:ascii="Calibri" w:eastAsia="宋体" w:hAnsi="Calibri"/>
          <w:color w:val="000000" w:themeColor="text1"/>
        </w:rPr>
      </w:pPr>
    </w:p>
    <w:p w:rsidR="00806D24" w:rsidRPr="004404C6" w:rsidRDefault="00806D24" w:rsidP="00806D24">
      <w:pPr>
        <w:rPr>
          <w:b/>
        </w:rPr>
      </w:pPr>
      <w:r w:rsidRPr="004404C6">
        <w:rPr>
          <w:rFonts w:hint="eastAsia"/>
          <w:b/>
        </w:rPr>
        <w:t>任职资质：</w:t>
      </w:r>
    </w:p>
    <w:p w:rsidR="00806D24" w:rsidRPr="004404C6" w:rsidRDefault="00806D24" w:rsidP="00806D24">
      <w:pPr>
        <w:pStyle w:val="a3"/>
        <w:numPr>
          <w:ilvl w:val="0"/>
          <w:numId w:val="6"/>
        </w:numPr>
      </w:pPr>
      <w:r w:rsidRPr="004404C6">
        <w:rPr>
          <w:rFonts w:hint="eastAsia"/>
        </w:rPr>
        <w:t>本科学历，</w:t>
      </w:r>
      <w:r w:rsidRPr="004404C6">
        <w:rPr>
          <w:rFonts w:hint="eastAsia"/>
        </w:rPr>
        <w:t>2016</w:t>
      </w:r>
      <w:r w:rsidRPr="004404C6">
        <w:rPr>
          <w:rFonts w:hint="eastAsia"/>
        </w:rPr>
        <w:t>应届毕业生；</w:t>
      </w:r>
    </w:p>
    <w:p w:rsidR="00806D24" w:rsidRPr="004404C6" w:rsidRDefault="00806D24" w:rsidP="00806D24">
      <w:pPr>
        <w:pStyle w:val="a3"/>
        <w:numPr>
          <w:ilvl w:val="0"/>
          <w:numId w:val="6"/>
        </w:numPr>
      </w:pPr>
      <w:r>
        <w:rPr>
          <w:rFonts w:hint="eastAsia"/>
        </w:rPr>
        <w:t>财会类相关专业</w:t>
      </w:r>
      <w:r w:rsidRPr="004404C6">
        <w:rPr>
          <w:rFonts w:hint="eastAsia"/>
        </w:rPr>
        <w:t>，有良好的学习能力和钻研精神；</w:t>
      </w:r>
    </w:p>
    <w:p w:rsidR="00806D24" w:rsidRPr="004404C6" w:rsidRDefault="00806D24" w:rsidP="00806D24">
      <w:pPr>
        <w:pStyle w:val="a3"/>
        <w:numPr>
          <w:ilvl w:val="0"/>
          <w:numId w:val="6"/>
        </w:numPr>
      </w:pPr>
      <w:r w:rsidRPr="004404C6">
        <w:rPr>
          <w:rFonts w:hint="eastAsia"/>
        </w:rPr>
        <w:t>工作积极主动，刻苦耐劳，具有高度的责任感；</w:t>
      </w:r>
    </w:p>
    <w:p w:rsidR="00806D24" w:rsidRDefault="00806D24" w:rsidP="00806D24">
      <w:pPr>
        <w:pStyle w:val="a3"/>
        <w:numPr>
          <w:ilvl w:val="0"/>
          <w:numId w:val="6"/>
        </w:numPr>
      </w:pPr>
      <w:r w:rsidRPr="004404C6">
        <w:rPr>
          <w:rFonts w:hint="eastAsia"/>
        </w:rPr>
        <w:t>具有较强的沟通协调能力和团队合作精神。</w:t>
      </w:r>
    </w:p>
    <w:p w:rsidR="00806D24" w:rsidRDefault="00806D24" w:rsidP="00806D24">
      <w:pPr>
        <w:pStyle w:val="a3"/>
        <w:numPr>
          <w:ilvl w:val="0"/>
          <w:numId w:val="6"/>
        </w:numPr>
      </w:pPr>
    </w:p>
    <w:p w:rsidR="00806D24" w:rsidRPr="00BE3DC4" w:rsidRDefault="00806D24" w:rsidP="00806D24">
      <w:pPr>
        <w:pStyle w:val="a3"/>
        <w:numPr>
          <w:ilvl w:val="0"/>
          <w:numId w:val="2"/>
        </w:numPr>
        <w:rPr>
          <w:rFonts w:ascii="宋体" w:eastAsia="宋体" w:hAnsi="宋体" w:cs="宋体"/>
          <w:b/>
          <w:color w:val="0000CC"/>
        </w:rPr>
      </w:pPr>
      <w:r w:rsidRPr="00BE3DC4">
        <w:rPr>
          <w:rFonts w:ascii="宋体" w:eastAsia="宋体" w:hAnsi="宋体" w:cs="宋体" w:hint="eastAsia"/>
          <w:b/>
          <w:color w:val="0000CC"/>
        </w:rPr>
        <w:t>职位：人力资源培训生</w:t>
      </w:r>
    </w:p>
    <w:p w:rsidR="00806D24" w:rsidRPr="00BE3DC4" w:rsidRDefault="00806D24" w:rsidP="00806D24">
      <w:pPr>
        <w:pStyle w:val="a3"/>
        <w:numPr>
          <w:ilvl w:val="0"/>
          <w:numId w:val="2"/>
        </w:numPr>
        <w:rPr>
          <w:rFonts w:ascii="宋体" w:eastAsia="宋体" w:hAnsi="宋体" w:cs="宋体"/>
          <w:b/>
          <w:color w:val="0000CC"/>
        </w:rPr>
      </w:pPr>
      <w:r w:rsidRPr="00BE3DC4">
        <w:rPr>
          <w:rFonts w:ascii="宋体" w:eastAsia="宋体" w:hAnsi="宋体" w:cs="宋体" w:hint="eastAsia"/>
          <w:b/>
          <w:color w:val="0000CC"/>
        </w:rPr>
        <w:t>地点：常熟</w:t>
      </w:r>
    </w:p>
    <w:p w:rsidR="00806D24" w:rsidRPr="006C1FC2" w:rsidRDefault="00806D24" w:rsidP="00806D24">
      <w:pPr>
        <w:rPr>
          <w:b/>
        </w:rPr>
      </w:pPr>
      <w:r w:rsidRPr="006C1FC2">
        <w:rPr>
          <w:rFonts w:hint="eastAsia"/>
          <w:b/>
        </w:rPr>
        <w:lastRenderedPageBreak/>
        <w:t>工作职责：</w:t>
      </w:r>
    </w:p>
    <w:p w:rsidR="00806D24" w:rsidRPr="004404C6" w:rsidRDefault="00806D24" w:rsidP="00806D24">
      <w:pPr>
        <w:pStyle w:val="a3"/>
        <w:numPr>
          <w:ilvl w:val="0"/>
          <w:numId w:val="6"/>
        </w:numPr>
      </w:pPr>
      <w:r w:rsidRPr="004404C6">
        <w:rPr>
          <w:rFonts w:hint="eastAsia"/>
        </w:rPr>
        <w:t>根据人力资源规划进行员工招募，选择录用合适的人才；</w:t>
      </w:r>
    </w:p>
    <w:p w:rsidR="00806D24" w:rsidRPr="004404C6" w:rsidRDefault="00806D24" w:rsidP="00806D24">
      <w:pPr>
        <w:pStyle w:val="a3"/>
        <w:numPr>
          <w:ilvl w:val="0"/>
          <w:numId w:val="6"/>
        </w:numPr>
      </w:pPr>
      <w:r w:rsidRPr="004404C6">
        <w:rPr>
          <w:rFonts w:hint="eastAsia"/>
        </w:rPr>
        <w:t>协助制订员工培训计划并跟进执行，评估培训效果并提出改进建议；</w:t>
      </w:r>
    </w:p>
    <w:p w:rsidR="00806D24" w:rsidRPr="004404C6" w:rsidRDefault="00806D24" w:rsidP="00806D24">
      <w:pPr>
        <w:pStyle w:val="a3"/>
        <w:numPr>
          <w:ilvl w:val="0"/>
          <w:numId w:val="6"/>
        </w:numPr>
      </w:pPr>
      <w:r w:rsidRPr="004404C6">
        <w:rPr>
          <w:rFonts w:hint="eastAsia"/>
        </w:rPr>
        <w:t>根据集团及系统要求完成各式报表及报告；</w:t>
      </w:r>
    </w:p>
    <w:p w:rsidR="00806D24" w:rsidRPr="004404C6" w:rsidRDefault="00806D24" w:rsidP="00806D24">
      <w:pPr>
        <w:pStyle w:val="a3"/>
        <w:numPr>
          <w:ilvl w:val="0"/>
          <w:numId w:val="6"/>
        </w:numPr>
      </w:pPr>
      <w:r w:rsidRPr="004404C6">
        <w:rPr>
          <w:rFonts w:hint="eastAsia"/>
        </w:rPr>
        <w:t>协助人力资源主管建立及完善相关人力资源管理文件及政策。</w:t>
      </w:r>
    </w:p>
    <w:p w:rsidR="00806D24" w:rsidRPr="006C1FC2" w:rsidRDefault="00806D24" w:rsidP="00806D24">
      <w:pPr>
        <w:rPr>
          <w:b/>
        </w:rPr>
      </w:pPr>
      <w:r w:rsidRPr="006C1FC2">
        <w:rPr>
          <w:rFonts w:hint="eastAsia"/>
          <w:b/>
        </w:rPr>
        <w:t>任职资质：</w:t>
      </w:r>
    </w:p>
    <w:p w:rsidR="00806D24" w:rsidRPr="004404C6" w:rsidRDefault="00806D24" w:rsidP="00806D24">
      <w:pPr>
        <w:pStyle w:val="a3"/>
        <w:numPr>
          <w:ilvl w:val="0"/>
          <w:numId w:val="6"/>
        </w:numPr>
      </w:pPr>
      <w:r w:rsidRPr="004404C6">
        <w:rPr>
          <w:rFonts w:hint="eastAsia"/>
        </w:rPr>
        <w:t>本科学历，</w:t>
      </w:r>
      <w:r w:rsidRPr="004404C6">
        <w:rPr>
          <w:rFonts w:hint="eastAsia"/>
        </w:rPr>
        <w:t>2016</w:t>
      </w:r>
      <w:r w:rsidRPr="004404C6">
        <w:rPr>
          <w:rFonts w:hint="eastAsia"/>
        </w:rPr>
        <w:t>应届毕业生；</w:t>
      </w:r>
    </w:p>
    <w:p w:rsidR="00806D24" w:rsidRPr="004404C6" w:rsidRDefault="00806D24" w:rsidP="00806D24">
      <w:pPr>
        <w:pStyle w:val="a3"/>
        <w:numPr>
          <w:ilvl w:val="0"/>
          <w:numId w:val="6"/>
        </w:numPr>
      </w:pPr>
      <w:r w:rsidRPr="004404C6">
        <w:rPr>
          <w:rFonts w:hint="eastAsia"/>
        </w:rPr>
        <w:t>人力资源管理、英文专业优先，有良好的学习能力和钻研精神；</w:t>
      </w:r>
    </w:p>
    <w:p w:rsidR="00806D24" w:rsidRPr="004404C6" w:rsidRDefault="00806D24" w:rsidP="00806D24">
      <w:pPr>
        <w:pStyle w:val="a3"/>
        <w:numPr>
          <w:ilvl w:val="0"/>
          <w:numId w:val="6"/>
        </w:numPr>
      </w:pPr>
      <w:r w:rsidRPr="004404C6">
        <w:rPr>
          <w:rFonts w:hint="eastAsia"/>
        </w:rPr>
        <w:t>工作积极主动，刻苦耐劳，具有高度的责任感；</w:t>
      </w:r>
    </w:p>
    <w:p w:rsidR="00806D24" w:rsidRPr="00CA50AB" w:rsidRDefault="00806D24" w:rsidP="00806D24">
      <w:pPr>
        <w:pStyle w:val="a3"/>
        <w:numPr>
          <w:ilvl w:val="0"/>
          <w:numId w:val="6"/>
        </w:numPr>
        <w:rPr>
          <w:rFonts w:ascii="微软雅黑" w:eastAsia="微软雅黑" w:hAnsi="微软雅黑"/>
          <w:color w:val="000000" w:themeColor="text1"/>
        </w:rPr>
      </w:pPr>
      <w:r w:rsidRPr="004404C6">
        <w:rPr>
          <w:rFonts w:hint="eastAsia"/>
        </w:rPr>
        <w:t>良好的沟通协调能力、亲和力和团队合作精神</w:t>
      </w:r>
      <w:r w:rsidRPr="004404C6">
        <w:rPr>
          <w:rFonts w:ascii="微软雅黑" w:eastAsia="微软雅黑" w:hAnsi="微软雅黑" w:hint="eastAsia"/>
          <w:color w:val="000000" w:themeColor="text1"/>
        </w:rPr>
        <w:t>。</w:t>
      </w:r>
    </w:p>
    <w:p w:rsidR="00806D24" w:rsidRPr="00CA50AB" w:rsidRDefault="00806D24" w:rsidP="00CA50AB">
      <w:pPr>
        <w:pStyle w:val="a3"/>
        <w:numPr>
          <w:ilvl w:val="0"/>
          <w:numId w:val="1"/>
        </w:numPr>
        <w:rPr>
          <w:rFonts w:ascii="微软雅黑" w:eastAsia="微软雅黑" w:hAnsi="微软雅黑" w:cs="宋体"/>
          <w:color w:val="333333"/>
        </w:rPr>
      </w:pPr>
      <w:r w:rsidRPr="00E77255">
        <w:rPr>
          <w:rFonts w:ascii="微软雅黑" w:eastAsia="微软雅黑" w:hAnsi="微软雅黑" w:cs="宋体" w:hint="eastAsia"/>
          <w:color w:val="333333"/>
        </w:rPr>
        <w:t>你可以通过以下方式申请你感兴趣的职位</w:t>
      </w:r>
      <w:r w:rsidRPr="00E77255">
        <w:rPr>
          <w:rFonts w:ascii="微软雅黑" w:eastAsia="微软雅黑" w:hAnsi="微软雅黑" w:cs="宋体"/>
          <w:color w:val="333333"/>
        </w:rPr>
        <w:t>:</w:t>
      </w:r>
    </w:p>
    <w:p w:rsidR="00806D24" w:rsidRDefault="00806D24" w:rsidP="00806D24">
      <w:pPr>
        <w:pStyle w:val="a3"/>
        <w:numPr>
          <w:ilvl w:val="0"/>
          <w:numId w:val="7"/>
        </w:numPr>
        <w:rPr>
          <w:rFonts w:ascii="微软雅黑" w:eastAsia="微软雅黑" w:hAnsi="微软雅黑" w:cs="宋体"/>
          <w:color w:val="333333"/>
        </w:rPr>
      </w:pPr>
      <w:r w:rsidRPr="00E77255">
        <w:rPr>
          <w:rFonts w:ascii="微软雅黑" w:eastAsia="微软雅黑" w:hAnsi="微软雅黑" w:cs="宋体" w:hint="eastAsia"/>
          <w:color w:val="333333"/>
        </w:rPr>
        <w:t>扫描摩恩校招专用二维码，通过移动端进行在线申请；</w:t>
      </w:r>
    </w:p>
    <w:p w:rsidR="00806D24" w:rsidRDefault="00806D24" w:rsidP="00806D24">
      <w:pPr>
        <w:pStyle w:val="a3"/>
        <w:ind w:left="1800"/>
        <w:rPr>
          <w:rFonts w:ascii="微软雅黑" w:eastAsia="微软雅黑" w:hAnsi="微软雅黑" w:cs="宋体"/>
          <w:color w:val="333333"/>
        </w:rPr>
      </w:pPr>
      <w:r>
        <w:rPr>
          <w:rFonts w:ascii="微软雅黑" w:eastAsia="微软雅黑" w:hAnsi="微软雅黑" w:cs="宋体"/>
          <w:noProof/>
          <w:color w:val="333333"/>
        </w:rPr>
        <w:drawing>
          <wp:inline distT="0" distB="0" distL="0" distR="0">
            <wp:extent cx="1238250" cy="1211904"/>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38250" cy="1211904"/>
                    </a:xfrm>
                    <a:prstGeom prst="rect">
                      <a:avLst/>
                    </a:prstGeom>
                    <a:noFill/>
                    <a:ln w="9525">
                      <a:noFill/>
                      <a:miter lim="800000"/>
                      <a:headEnd/>
                      <a:tailEnd/>
                    </a:ln>
                  </pic:spPr>
                </pic:pic>
              </a:graphicData>
            </a:graphic>
          </wp:inline>
        </w:drawing>
      </w:r>
    </w:p>
    <w:p w:rsidR="006F38A8" w:rsidRPr="006F38A8" w:rsidRDefault="006F38A8" w:rsidP="006F38A8">
      <w:pPr>
        <w:pStyle w:val="a3"/>
        <w:numPr>
          <w:ilvl w:val="0"/>
          <w:numId w:val="7"/>
        </w:numPr>
        <w:rPr>
          <w:color w:val="44546A"/>
        </w:rPr>
      </w:pPr>
      <w:r w:rsidRPr="006F38A8">
        <w:rPr>
          <w:rFonts w:ascii="微软雅黑" w:eastAsia="微软雅黑" w:hAnsi="微软雅黑" w:cs="宋体" w:hint="eastAsia"/>
          <w:color w:val="333333"/>
        </w:rPr>
        <w:t>登录</w:t>
      </w:r>
      <w:hyperlink r:id="rId10" w:history="1">
        <w:r>
          <w:rPr>
            <w:rStyle w:val="a4"/>
          </w:rPr>
          <w:t>http://campus.chinahr.com/2016/moen2016/</w:t>
        </w:r>
      </w:hyperlink>
    </w:p>
    <w:p w:rsidR="00573DC7" w:rsidRPr="00E77255" w:rsidRDefault="00573DC7" w:rsidP="006F38A8">
      <w:pPr>
        <w:pStyle w:val="a3"/>
        <w:ind w:left="1800"/>
        <w:rPr>
          <w:rFonts w:ascii="微软雅黑" w:eastAsia="微软雅黑" w:hAnsi="微软雅黑" w:cs="宋体"/>
          <w:color w:val="333333"/>
        </w:rPr>
      </w:pPr>
      <w:r w:rsidRPr="00E77255">
        <w:rPr>
          <w:rFonts w:ascii="微软雅黑" w:eastAsia="微软雅黑" w:hAnsi="微软雅黑" w:cs="宋体" w:hint="eastAsia"/>
          <w:color w:val="333333"/>
        </w:rPr>
        <w:t>或者直接搜索公司名称“摩恩（上海）厨卫有限公司”进行在线职位申请；</w:t>
      </w:r>
    </w:p>
    <w:p w:rsidR="00573DC7" w:rsidRPr="00E77255" w:rsidRDefault="00573DC7" w:rsidP="00573DC7">
      <w:pPr>
        <w:pStyle w:val="a3"/>
        <w:numPr>
          <w:ilvl w:val="0"/>
          <w:numId w:val="7"/>
        </w:numPr>
        <w:rPr>
          <w:rFonts w:ascii="微软雅黑" w:eastAsia="微软雅黑" w:hAnsi="微软雅黑" w:cs="宋体"/>
          <w:color w:val="333333"/>
        </w:rPr>
      </w:pPr>
      <w:r w:rsidRPr="00E77255">
        <w:rPr>
          <w:rFonts w:ascii="微软雅黑" w:eastAsia="微软雅黑" w:hAnsi="微软雅黑" w:cs="宋体" w:hint="eastAsia"/>
          <w:color w:val="333333"/>
        </w:rPr>
        <w:t>在公众号“中华英才网校园招聘”下，通过公司名称“摩恩（上海）厨卫有限公司”进行职位搜索并申请；</w:t>
      </w:r>
    </w:p>
    <w:p w:rsidR="00573DC7" w:rsidRPr="00E77255" w:rsidRDefault="00573DC7" w:rsidP="00573DC7">
      <w:pPr>
        <w:pStyle w:val="a3"/>
        <w:numPr>
          <w:ilvl w:val="0"/>
          <w:numId w:val="7"/>
        </w:numPr>
        <w:rPr>
          <w:rFonts w:ascii="微软雅黑" w:eastAsia="微软雅黑" w:hAnsi="微软雅黑" w:cs="宋体"/>
          <w:color w:val="333333"/>
        </w:rPr>
      </w:pPr>
      <w:r w:rsidRPr="00E77255">
        <w:rPr>
          <w:rFonts w:ascii="微软雅黑" w:eastAsia="微软雅黑" w:hAnsi="微软雅黑" w:cs="宋体" w:hint="eastAsia"/>
          <w:color w:val="333333"/>
        </w:rPr>
        <w:t>通过我们校园宣讲会/精品沙龙的形式，现场递交简历进行申请。</w:t>
      </w:r>
    </w:p>
    <w:p w:rsidR="00003BE1" w:rsidRPr="00136A6B" w:rsidRDefault="00003BE1" w:rsidP="00003BE1">
      <w:pPr>
        <w:jc w:val="center"/>
        <w:rPr>
          <w:rFonts w:ascii="微软雅黑" w:eastAsia="微软雅黑" w:hAnsi="微软雅黑" w:cs="Arial"/>
          <w:b/>
          <w:color w:val="E36C0A" w:themeColor="accent6" w:themeShade="BF"/>
          <w:sz w:val="32"/>
          <w:szCs w:val="32"/>
        </w:rPr>
      </w:pPr>
      <w:r w:rsidRPr="00136A6B">
        <w:rPr>
          <w:rFonts w:ascii="微软雅黑" w:eastAsia="微软雅黑" w:hAnsi="微软雅黑" w:cs="Arial" w:hint="eastAsia"/>
          <w:b/>
          <w:color w:val="E36C0A" w:themeColor="accent6" w:themeShade="BF"/>
          <w:sz w:val="32"/>
          <w:szCs w:val="32"/>
        </w:rPr>
        <w:t>摩恩简介</w:t>
      </w:r>
    </w:p>
    <w:p w:rsidR="00003BE1" w:rsidRPr="00136A6B" w:rsidRDefault="00003BE1" w:rsidP="00003BE1">
      <w:pPr>
        <w:pStyle w:val="a3"/>
        <w:numPr>
          <w:ilvl w:val="0"/>
          <w:numId w:val="1"/>
        </w:numPr>
        <w:rPr>
          <w:rFonts w:ascii="微软雅黑" w:eastAsia="微软雅黑" w:hAnsi="微软雅黑" w:cs="宋体"/>
          <w:color w:val="333333"/>
        </w:rPr>
      </w:pPr>
      <w:r w:rsidRPr="00136A6B">
        <w:rPr>
          <w:rFonts w:ascii="微软雅黑" w:eastAsia="微软雅黑" w:hAnsi="微软雅黑" w:cs="宋体" w:hint="eastAsia"/>
          <w:color w:val="333333"/>
        </w:rPr>
        <w:t>摩恩是世界著名跨国公司</w:t>
      </w:r>
      <w:bookmarkStart w:id="1" w:name="OLE_LINK1"/>
      <w:bookmarkStart w:id="2" w:name="OLE_LINK2"/>
      <w:r w:rsidRPr="00136A6B">
        <w:rPr>
          <w:rFonts w:ascii="微软雅黑" w:eastAsia="微软雅黑" w:hAnsi="微软雅黑" w:cs="宋体" w:hint="eastAsia"/>
          <w:color w:val="333333"/>
        </w:rPr>
        <w:t>美国富俊家居安保公司</w:t>
      </w:r>
      <w:bookmarkEnd w:id="1"/>
      <w:bookmarkEnd w:id="2"/>
      <w:r w:rsidRPr="00136A6B">
        <w:rPr>
          <w:rFonts w:ascii="微软雅黑" w:eastAsia="微软雅黑" w:hAnsi="微软雅黑" w:cs="宋体"/>
          <w:color w:val="333333"/>
        </w:rPr>
        <w:t>(</w:t>
      </w:r>
      <w:r w:rsidRPr="00136A6B">
        <w:rPr>
          <w:rFonts w:ascii="微软雅黑" w:eastAsia="微软雅黑" w:hAnsi="微软雅黑" w:cs="Arial"/>
          <w:color w:val="333333"/>
        </w:rPr>
        <w:t>FORTUNE BRANDS Home &amp; Security</w:t>
      </w:r>
      <w:r w:rsidRPr="00136A6B">
        <w:rPr>
          <w:rFonts w:ascii="微软雅黑" w:eastAsia="微软雅黑" w:hAnsi="微软雅黑" w:cs="宋体"/>
          <w:color w:val="333333"/>
        </w:rPr>
        <w:t>)</w:t>
      </w:r>
      <w:r w:rsidRPr="00136A6B">
        <w:rPr>
          <w:rFonts w:ascii="微软雅黑" w:eastAsia="微软雅黑" w:hAnsi="微软雅黑" w:cs="宋体" w:hint="eastAsia"/>
          <w:color w:val="333333"/>
        </w:rPr>
        <w:t>七家子公司中最大的一家。富俊家居安保公司</w:t>
      </w:r>
      <w:r w:rsidRPr="00136A6B">
        <w:rPr>
          <w:rFonts w:ascii="微软雅黑" w:eastAsia="微软雅黑" w:hAnsi="微软雅黑" w:cs="宋体"/>
          <w:color w:val="333333"/>
        </w:rPr>
        <w:t>(</w:t>
      </w:r>
      <w:r w:rsidRPr="00136A6B">
        <w:rPr>
          <w:rFonts w:ascii="微软雅黑" w:eastAsia="微软雅黑" w:hAnsi="微软雅黑" w:cs="Arial"/>
          <w:color w:val="333333"/>
        </w:rPr>
        <w:t>FORTUNE BRANDS Home &amp; Security</w:t>
      </w:r>
      <w:r w:rsidRPr="00136A6B">
        <w:rPr>
          <w:rFonts w:ascii="微软雅黑" w:eastAsia="微软雅黑" w:hAnsi="微软雅黑" w:cs="宋体"/>
          <w:color w:val="333333"/>
        </w:rPr>
        <w:t>)</w:t>
      </w:r>
      <w:r w:rsidRPr="00136A6B">
        <w:rPr>
          <w:rFonts w:ascii="微软雅黑" w:eastAsia="微软雅黑" w:hAnsi="微软雅黑" w:cs="宋体" w:hint="eastAsia"/>
          <w:color w:val="333333"/>
        </w:rPr>
        <w:t>包括了一些每天与人们生活和工作相关的知名且可信赖的家居安保品牌。</w:t>
      </w:r>
    </w:p>
    <w:p w:rsidR="00003BE1" w:rsidRPr="00136A6B" w:rsidRDefault="00003BE1" w:rsidP="00003BE1">
      <w:pPr>
        <w:pStyle w:val="a3"/>
        <w:numPr>
          <w:ilvl w:val="0"/>
          <w:numId w:val="1"/>
        </w:numPr>
        <w:rPr>
          <w:rFonts w:ascii="微软雅黑" w:eastAsia="微软雅黑" w:hAnsi="微软雅黑" w:cs="Arial"/>
          <w:b/>
          <w:color w:val="E36C0A" w:themeColor="accent6" w:themeShade="BF"/>
        </w:rPr>
      </w:pPr>
      <w:r w:rsidRPr="00136A6B">
        <w:rPr>
          <w:rFonts w:ascii="微软雅黑" w:eastAsia="微软雅黑" w:hAnsi="微软雅黑" w:cs="宋体" w:hint="eastAsia"/>
          <w:color w:val="333333"/>
        </w:rPr>
        <w:lastRenderedPageBreak/>
        <w:t>摩恩的历史可追溯到十九世纪三十年代，当时还在读大学的艾尔</w:t>
      </w:r>
      <w:r w:rsidRPr="00136A6B">
        <w:rPr>
          <w:rFonts w:ascii="微软雅黑" w:eastAsia="微软雅黑" w:hAnsi="微软雅黑" w:cs="宋体"/>
          <w:color w:val="333333"/>
        </w:rPr>
        <w:t>•</w:t>
      </w:r>
      <w:r w:rsidRPr="00136A6B">
        <w:rPr>
          <w:rFonts w:ascii="微软雅黑" w:eastAsia="微软雅黑" w:hAnsi="微软雅黑" w:cs="宋体" w:hint="eastAsia"/>
          <w:color w:val="333333"/>
        </w:rPr>
        <w:t>摩恩</w:t>
      </w:r>
      <w:r w:rsidRPr="00136A6B">
        <w:rPr>
          <w:rFonts w:ascii="微软雅黑" w:eastAsia="微软雅黑" w:hAnsi="微软雅黑" w:cs="宋体"/>
          <w:color w:val="333333"/>
        </w:rPr>
        <w:t>(</w:t>
      </w:r>
      <w:r w:rsidRPr="00136A6B">
        <w:rPr>
          <w:rFonts w:ascii="微软雅黑" w:eastAsia="微软雅黑" w:hAnsi="微软雅黑" w:cs="Arial"/>
          <w:color w:val="333333"/>
        </w:rPr>
        <w:t>Al Moen</w:t>
      </w:r>
      <w:r w:rsidRPr="00136A6B">
        <w:rPr>
          <w:rFonts w:ascii="微软雅黑" w:eastAsia="微软雅黑" w:hAnsi="微软雅黑" w:cs="宋体"/>
          <w:color w:val="333333"/>
        </w:rPr>
        <w:t>)</w:t>
      </w:r>
      <w:r w:rsidRPr="00136A6B">
        <w:rPr>
          <w:rFonts w:ascii="微软雅黑" w:eastAsia="微软雅黑" w:hAnsi="微软雅黑" w:cs="宋体" w:hint="eastAsia"/>
          <w:color w:val="333333"/>
        </w:rPr>
        <w:t>发明了单把手冷热水龙头。</w:t>
      </w:r>
      <w:r w:rsidRPr="00136A6B">
        <w:rPr>
          <w:rFonts w:ascii="微软雅黑" w:eastAsia="微软雅黑" w:hAnsi="微软雅黑" w:cs="宋体"/>
          <w:color w:val="333333"/>
        </w:rPr>
        <w:t>今天，在世界各地，无数的水龙头都应用了摩恩先生这一独一无二的专利，他的发明给人们的生活带来了极大的方便。因此，人们把摩恩和他的水龙头与爱迪生和他的电灯、贝尔和他的电话相提并论。国际著名的《</w:t>
      </w:r>
      <w:r w:rsidRPr="00136A6B">
        <w:rPr>
          <w:rFonts w:ascii="微软雅黑" w:eastAsia="微软雅黑" w:hAnsi="微软雅黑" w:cs="Arial"/>
          <w:color w:val="333333"/>
        </w:rPr>
        <w:t>FORTUNE</w:t>
      </w:r>
      <w:r w:rsidRPr="00136A6B">
        <w:rPr>
          <w:rFonts w:ascii="微软雅黑" w:eastAsia="微软雅黑" w:hAnsi="微软雅黑" w:cs="宋体"/>
          <w:color w:val="333333"/>
        </w:rPr>
        <w:t>》杂志将摩恩水龙头列为“二十世纪美国</w:t>
      </w:r>
      <w:r w:rsidRPr="00136A6B">
        <w:rPr>
          <w:rFonts w:ascii="微软雅黑" w:eastAsia="微软雅黑" w:hAnsi="微软雅黑" w:cs="Arial"/>
          <w:color w:val="333333"/>
        </w:rPr>
        <w:t>100</w:t>
      </w:r>
      <w:r w:rsidRPr="00136A6B">
        <w:rPr>
          <w:rFonts w:ascii="微软雅黑" w:eastAsia="微软雅黑" w:hAnsi="微软雅黑" w:cs="宋体"/>
          <w:color w:val="333333"/>
        </w:rPr>
        <w:t>项最优秀产品之一”</w:t>
      </w:r>
      <w:r w:rsidRPr="00136A6B">
        <w:rPr>
          <w:rFonts w:ascii="微软雅黑" w:eastAsia="微软雅黑" w:hAnsi="微软雅黑" w:cs="宋体" w:hint="eastAsia"/>
          <w:color w:val="333333"/>
        </w:rPr>
        <w:t>。</w:t>
      </w:r>
      <w:r w:rsidRPr="00136A6B">
        <w:rPr>
          <w:rFonts w:ascii="微软雅黑" w:eastAsia="微软雅黑" w:hAnsi="微软雅黑" w:cs="Arial"/>
          <w:b/>
          <w:color w:val="E36C0A" w:themeColor="accent6" w:themeShade="BF"/>
        </w:rPr>
        <w:t xml:space="preserve"> </w:t>
      </w:r>
    </w:p>
    <w:p w:rsidR="005C57DF" w:rsidRPr="00003BE1" w:rsidRDefault="005C57DF" w:rsidP="00573DC7">
      <w:pPr>
        <w:pStyle w:val="a3"/>
        <w:rPr>
          <w:rFonts w:ascii="微软雅黑" w:eastAsia="微软雅黑" w:hAnsi="微软雅黑" w:cs="宋体"/>
          <w:color w:val="333333"/>
          <w:sz w:val="18"/>
          <w:szCs w:val="18"/>
        </w:rPr>
      </w:pPr>
    </w:p>
    <w:bookmarkEnd w:id="0"/>
    <w:p w:rsidR="00387F52" w:rsidRPr="00136A6B" w:rsidRDefault="00387F52" w:rsidP="00387F52">
      <w:pPr>
        <w:spacing w:after="0" w:line="240" w:lineRule="auto"/>
        <w:rPr>
          <w:rFonts w:ascii="微软雅黑" w:eastAsia="微软雅黑" w:hAnsi="微软雅黑" w:cs="宋体"/>
          <w:color w:val="000000"/>
          <w:sz w:val="18"/>
          <w:szCs w:val="18"/>
        </w:rPr>
      </w:pPr>
    </w:p>
    <w:sectPr w:rsidR="00387F52" w:rsidRPr="00136A6B" w:rsidSect="0058442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6D1" w:rsidRDefault="006746D1" w:rsidP="004024BD">
      <w:pPr>
        <w:spacing w:after="0" w:line="240" w:lineRule="auto"/>
      </w:pPr>
      <w:r>
        <w:separator/>
      </w:r>
    </w:p>
  </w:endnote>
  <w:endnote w:type="continuationSeparator" w:id="0">
    <w:p w:rsidR="006746D1" w:rsidRDefault="006746D1" w:rsidP="00402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6D1" w:rsidRDefault="006746D1" w:rsidP="004024BD">
      <w:pPr>
        <w:spacing w:after="0" w:line="240" w:lineRule="auto"/>
      </w:pPr>
      <w:r>
        <w:separator/>
      </w:r>
    </w:p>
  </w:footnote>
  <w:footnote w:type="continuationSeparator" w:id="0">
    <w:p w:rsidR="006746D1" w:rsidRDefault="006746D1" w:rsidP="004024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4CF3"/>
    <w:multiLevelType w:val="hybridMultilevel"/>
    <w:tmpl w:val="D4B48DB0"/>
    <w:lvl w:ilvl="0" w:tplc="46C8BF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E42BDC"/>
    <w:multiLevelType w:val="hybridMultilevel"/>
    <w:tmpl w:val="9AB8F1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C0C074E"/>
    <w:multiLevelType w:val="hybridMultilevel"/>
    <w:tmpl w:val="198C6AD4"/>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A490B"/>
    <w:multiLevelType w:val="hybridMultilevel"/>
    <w:tmpl w:val="C3B21D96"/>
    <w:lvl w:ilvl="0" w:tplc="B3D467C0">
      <w:numFmt w:val="bullet"/>
      <w:lvlText w:val="•"/>
      <w:lvlJc w:val="left"/>
      <w:pPr>
        <w:ind w:left="1440" w:hanging="360"/>
      </w:pPr>
      <w:rPr>
        <w:rFonts w:ascii="宋体" w:eastAsia="宋体" w:hAnsi="宋体" w:cs="宋体"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243A41"/>
    <w:multiLevelType w:val="hybridMultilevel"/>
    <w:tmpl w:val="8BF6FAF8"/>
    <w:lvl w:ilvl="0" w:tplc="91A61AF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1776BA"/>
    <w:multiLevelType w:val="hybridMultilevel"/>
    <w:tmpl w:val="65C827FE"/>
    <w:lvl w:ilvl="0" w:tplc="0468690C">
      <w:start w:val="1"/>
      <w:numFmt w:val="bullet"/>
      <w:lvlText w:val="-"/>
      <w:lvlJc w:val="left"/>
      <w:pPr>
        <w:ind w:left="720" w:hanging="360"/>
      </w:pPr>
      <w:rPr>
        <w:rFonts w:ascii="Calibri" w:eastAsiaTheme="minorEastAsia"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F26846"/>
    <w:multiLevelType w:val="hybridMultilevel"/>
    <w:tmpl w:val="33D85EEC"/>
    <w:lvl w:ilvl="0" w:tplc="91A61AF4">
      <w:start w:val="1"/>
      <w:numFmt w:val="bullet"/>
      <w:lvlText w:val="-"/>
      <w:lvlJc w:val="left"/>
      <w:pPr>
        <w:ind w:left="720" w:hanging="360"/>
      </w:pPr>
      <w:rPr>
        <w:rFonts w:ascii="Calibri" w:eastAsiaTheme="minorEastAsia"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CF470F"/>
    <w:multiLevelType w:val="hybridMultilevel"/>
    <w:tmpl w:val="35986E8C"/>
    <w:lvl w:ilvl="0" w:tplc="7C1A5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7"/>
  </w:num>
  <w:num w:numId="4">
    <w:abstractNumId w:val="0"/>
  </w:num>
  <w:num w:numId="5">
    <w:abstractNumId w:val="4"/>
  </w:num>
  <w:num w:numId="6">
    <w:abstractNumId w:val="5"/>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26626"/>
  </w:hdrShapeDefaults>
  <w:footnotePr>
    <w:footnote w:id="-1"/>
    <w:footnote w:id="0"/>
  </w:footnotePr>
  <w:endnotePr>
    <w:endnote w:id="-1"/>
    <w:endnote w:id="0"/>
  </w:endnotePr>
  <w:compat>
    <w:useFELayout/>
  </w:compat>
  <w:rsids>
    <w:rsidRoot w:val="005116D2"/>
    <w:rsid w:val="00003BE1"/>
    <w:rsid w:val="0005269C"/>
    <w:rsid w:val="000C15D8"/>
    <w:rsid w:val="000F14B6"/>
    <w:rsid w:val="00135C84"/>
    <w:rsid w:val="00136A6B"/>
    <w:rsid w:val="00172E7A"/>
    <w:rsid w:val="001C4AF3"/>
    <w:rsid w:val="001E2E11"/>
    <w:rsid w:val="00247B05"/>
    <w:rsid w:val="00321C0A"/>
    <w:rsid w:val="003508A7"/>
    <w:rsid w:val="00387F52"/>
    <w:rsid w:val="003A4B69"/>
    <w:rsid w:val="003D79B5"/>
    <w:rsid w:val="004024BD"/>
    <w:rsid w:val="004423CA"/>
    <w:rsid w:val="00481075"/>
    <w:rsid w:val="004A1CF7"/>
    <w:rsid w:val="005116D2"/>
    <w:rsid w:val="00573DC7"/>
    <w:rsid w:val="00584426"/>
    <w:rsid w:val="005C57DF"/>
    <w:rsid w:val="005E472F"/>
    <w:rsid w:val="006746D1"/>
    <w:rsid w:val="006C6148"/>
    <w:rsid w:val="006F38A8"/>
    <w:rsid w:val="00707487"/>
    <w:rsid w:val="007A4D01"/>
    <w:rsid w:val="007D22A2"/>
    <w:rsid w:val="00806D24"/>
    <w:rsid w:val="008141F4"/>
    <w:rsid w:val="0082610A"/>
    <w:rsid w:val="00835D6E"/>
    <w:rsid w:val="009016D5"/>
    <w:rsid w:val="00910E49"/>
    <w:rsid w:val="00977288"/>
    <w:rsid w:val="009932CD"/>
    <w:rsid w:val="00C203F0"/>
    <w:rsid w:val="00CA50AB"/>
    <w:rsid w:val="00E13A83"/>
    <w:rsid w:val="00E24616"/>
    <w:rsid w:val="00E77255"/>
    <w:rsid w:val="00FC40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4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6D2"/>
    <w:pPr>
      <w:ind w:left="720"/>
      <w:contextualSpacing/>
    </w:pPr>
  </w:style>
  <w:style w:type="character" w:styleId="a4">
    <w:name w:val="Hyperlink"/>
    <w:basedOn w:val="a0"/>
    <w:uiPriority w:val="99"/>
    <w:unhideWhenUsed/>
    <w:rsid w:val="00E13A83"/>
    <w:rPr>
      <w:color w:val="0000FF" w:themeColor="hyperlink"/>
      <w:u w:val="single"/>
    </w:rPr>
  </w:style>
  <w:style w:type="paragraph" w:styleId="a5">
    <w:name w:val="header"/>
    <w:basedOn w:val="a"/>
    <w:link w:val="Char"/>
    <w:uiPriority w:val="99"/>
    <w:unhideWhenUsed/>
    <w:rsid w:val="004024BD"/>
    <w:pPr>
      <w:tabs>
        <w:tab w:val="center" w:pos="4320"/>
        <w:tab w:val="right" w:pos="8640"/>
      </w:tabs>
      <w:spacing w:after="0" w:line="240" w:lineRule="auto"/>
    </w:pPr>
  </w:style>
  <w:style w:type="character" w:customStyle="1" w:styleId="Char">
    <w:name w:val="页眉 Char"/>
    <w:basedOn w:val="a0"/>
    <w:link w:val="a5"/>
    <w:uiPriority w:val="99"/>
    <w:rsid w:val="004024BD"/>
  </w:style>
  <w:style w:type="paragraph" w:styleId="a6">
    <w:name w:val="footer"/>
    <w:basedOn w:val="a"/>
    <w:link w:val="Char0"/>
    <w:uiPriority w:val="99"/>
    <w:unhideWhenUsed/>
    <w:rsid w:val="004024BD"/>
    <w:pPr>
      <w:tabs>
        <w:tab w:val="center" w:pos="4320"/>
        <w:tab w:val="right" w:pos="8640"/>
      </w:tabs>
      <w:spacing w:after="0" w:line="240" w:lineRule="auto"/>
    </w:pPr>
  </w:style>
  <w:style w:type="character" w:customStyle="1" w:styleId="Char0">
    <w:name w:val="页脚 Char"/>
    <w:basedOn w:val="a0"/>
    <w:link w:val="a6"/>
    <w:uiPriority w:val="99"/>
    <w:rsid w:val="004024BD"/>
  </w:style>
  <w:style w:type="character" w:customStyle="1" w:styleId="apple-converted-space">
    <w:name w:val="apple-converted-space"/>
    <w:basedOn w:val="a0"/>
    <w:rsid w:val="00FC403E"/>
  </w:style>
  <w:style w:type="paragraph" w:styleId="a7">
    <w:name w:val="Balloon Text"/>
    <w:basedOn w:val="a"/>
    <w:link w:val="Char1"/>
    <w:uiPriority w:val="99"/>
    <w:semiHidden/>
    <w:unhideWhenUsed/>
    <w:rsid w:val="00573DC7"/>
    <w:pPr>
      <w:spacing w:after="0" w:line="240" w:lineRule="auto"/>
    </w:pPr>
    <w:rPr>
      <w:rFonts w:ascii="宋体" w:eastAsia="宋体"/>
      <w:sz w:val="18"/>
      <w:szCs w:val="18"/>
    </w:rPr>
  </w:style>
  <w:style w:type="character" w:customStyle="1" w:styleId="Char1">
    <w:name w:val="批注框文本 Char"/>
    <w:basedOn w:val="a0"/>
    <w:link w:val="a7"/>
    <w:uiPriority w:val="99"/>
    <w:semiHidden/>
    <w:rsid w:val="00573DC7"/>
    <w:rPr>
      <w:rFonts w:ascii="宋体" w:eastAsia="宋体"/>
      <w:sz w:val="18"/>
      <w:szCs w:val="18"/>
    </w:rPr>
  </w:style>
  <w:style w:type="character" w:styleId="a8">
    <w:name w:val="FollowedHyperlink"/>
    <w:basedOn w:val="a0"/>
    <w:uiPriority w:val="99"/>
    <w:semiHidden/>
    <w:unhideWhenUsed/>
    <w:rsid w:val="00573D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6D2"/>
    <w:pPr>
      <w:ind w:left="720"/>
      <w:contextualSpacing/>
    </w:pPr>
  </w:style>
  <w:style w:type="character" w:styleId="a4">
    <w:name w:val="Hyperlink"/>
    <w:basedOn w:val="a0"/>
    <w:uiPriority w:val="99"/>
    <w:unhideWhenUsed/>
    <w:rsid w:val="00E13A83"/>
    <w:rPr>
      <w:color w:val="0000FF" w:themeColor="hyperlink"/>
      <w:u w:val="single"/>
    </w:rPr>
  </w:style>
  <w:style w:type="paragraph" w:styleId="a5">
    <w:name w:val="header"/>
    <w:basedOn w:val="a"/>
    <w:link w:val="Char"/>
    <w:uiPriority w:val="99"/>
    <w:unhideWhenUsed/>
    <w:rsid w:val="004024BD"/>
    <w:pPr>
      <w:tabs>
        <w:tab w:val="center" w:pos="4320"/>
        <w:tab w:val="right" w:pos="8640"/>
      </w:tabs>
      <w:spacing w:after="0" w:line="240" w:lineRule="auto"/>
    </w:pPr>
  </w:style>
  <w:style w:type="character" w:customStyle="1" w:styleId="Char">
    <w:name w:val="页眉 Char"/>
    <w:basedOn w:val="a0"/>
    <w:link w:val="a5"/>
    <w:uiPriority w:val="99"/>
    <w:rsid w:val="004024BD"/>
  </w:style>
  <w:style w:type="paragraph" w:styleId="a6">
    <w:name w:val="footer"/>
    <w:basedOn w:val="a"/>
    <w:link w:val="Char0"/>
    <w:uiPriority w:val="99"/>
    <w:unhideWhenUsed/>
    <w:rsid w:val="004024BD"/>
    <w:pPr>
      <w:tabs>
        <w:tab w:val="center" w:pos="4320"/>
        <w:tab w:val="right" w:pos="8640"/>
      </w:tabs>
      <w:spacing w:after="0" w:line="240" w:lineRule="auto"/>
    </w:pPr>
  </w:style>
  <w:style w:type="character" w:customStyle="1" w:styleId="Char0">
    <w:name w:val="页脚 Char"/>
    <w:basedOn w:val="a0"/>
    <w:link w:val="a6"/>
    <w:uiPriority w:val="99"/>
    <w:rsid w:val="004024BD"/>
  </w:style>
  <w:style w:type="character" w:customStyle="1" w:styleId="apple-converted-space">
    <w:name w:val="apple-converted-space"/>
    <w:basedOn w:val="a0"/>
    <w:rsid w:val="00FC403E"/>
  </w:style>
  <w:style w:type="paragraph" w:styleId="a7">
    <w:name w:val="Balloon Text"/>
    <w:basedOn w:val="a"/>
    <w:link w:val="Char1"/>
    <w:uiPriority w:val="99"/>
    <w:semiHidden/>
    <w:unhideWhenUsed/>
    <w:rsid w:val="00573DC7"/>
    <w:pPr>
      <w:spacing w:after="0" w:line="240" w:lineRule="auto"/>
    </w:pPr>
    <w:rPr>
      <w:rFonts w:ascii="宋体" w:eastAsia="宋体"/>
      <w:sz w:val="18"/>
      <w:szCs w:val="18"/>
    </w:rPr>
  </w:style>
  <w:style w:type="character" w:customStyle="1" w:styleId="Char1">
    <w:name w:val="批注框文本 Char"/>
    <w:basedOn w:val="a0"/>
    <w:link w:val="a7"/>
    <w:uiPriority w:val="99"/>
    <w:semiHidden/>
    <w:rsid w:val="00573DC7"/>
    <w:rPr>
      <w:rFonts w:ascii="宋体" w:eastAsia="宋体"/>
      <w:sz w:val="18"/>
      <w:szCs w:val="18"/>
    </w:rPr>
  </w:style>
  <w:style w:type="character" w:styleId="a8">
    <w:name w:val="FollowedHyperlink"/>
    <w:basedOn w:val="a0"/>
    <w:uiPriority w:val="99"/>
    <w:semiHidden/>
    <w:unhideWhenUsed/>
    <w:rsid w:val="00573DC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4421722">
      <w:bodyDiv w:val="1"/>
      <w:marLeft w:val="0"/>
      <w:marRight w:val="0"/>
      <w:marTop w:val="0"/>
      <w:marBottom w:val="0"/>
      <w:divBdr>
        <w:top w:val="none" w:sz="0" w:space="0" w:color="auto"/>
        <w:left w:val="none" w:sz="0" w:space="0" w:color="auto"/>
        <w:bottom w:val="none" w:sz="0" w:space="0" w:color="auto"/>
        <w:right w:val="none" w:sz="0" w:space="0" w:color="auto"/>
      </w:divBdr>
    </w:div>
    <w:div w:id="1651251135">
      <w:bodyDiv w:val="1"/>
      <w:marLeft w:val="0"/>
      <w:marRight w:val="0"/>
      <w:marTop w:val="0"/>
      <w:marBottom w:val="0"/>
      <w:divBdr>
        <w:top w:val="none" w:sz="0" w:space="0" w:color="auto"/>
        <w:left w:val="none" w:sz="0" w:space="0" w:color="auto"/>
        <w:bottom w:val="none" w:sz="0" w:space="0" w:color="auto"/>
        <w:right w:val="none" w:sz="0" w:space="0" w:color="auto"/>
      </w:divBdr>
    </w:div>
    <w:div w:id="1877766738">
      <w:bodyDiv w:val="1"/>
      <w:marLeft w:val="0"/>
      <w:marRight w:val="0"/>
      <w:marTop w:val="0"/>
      <w:marBottom w:val="0"/>
      <w:divBdr>
        <w:top w:val="none" w:sz="0" w:space="0" w:color="auto"/>
        <w:left w:val="none" w:sz="0" w:space="0" w:color="auto"/>
        <w:bottom w:val="none" w:sz="0" w:space="0" w:color="auto"/>
        <w:right w:val="none" w:sz="0" w:space="0" w:color="auto"/>
      </w:divBdr>
    </w:div>
    <w:div w:id="20233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pus.chinahr.com/2016/moen2016/"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mpus.chinahr.com/2016/moen2016/"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6F571-AE9F-46F4-BB13-C537077C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371</Words>
  <Characters>2118</Characters>
  <Application>Microsoft Office Word</Application>
  <DocSecurity>0</DocSecurity>
  <Lines>17</Lines>
  <Paragraphs>4</Paragraphs>
  <ScaleCrop>false</ScaleCrop>
  <Company>Moen Incorporated</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Jessica</dc:creator>
  <cp:lastModifiedBy>China HR</cp:lastModifiedBy>
  <cp:revision>4</cp:revision>
  <cp:lastPrinted>2015-09-17T06:08:00Z</cp:lastPrinted>
  <dcterms:created xsi:type="dcterms:W3CDTF">2015-10-12T02:31:00Z</dcterms:created>
  <dcterms:modified xsi:type="dcterms:W3CDTF">2015-10-28T02:35:00Z</dcterms:modified>
</cp:coreProperties>
</file>