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7AA" w:rsidRPr="00E55C8B" w:rsidRDefault="005E57AA" w:rsidP="005E57AA">
      <w:pPr>
        <w:widowControl/>
        <w:spacing w:line="357" w:lineRule="atLeast"/>
        <w:jc w:val="center"/>
        <w:rPr>
          <w:rFonts w:ascii="Times New Roman" w:eastAsia="黑体" w:hAnsi="Times New Roman" w:cs="Times New Roman"/>
          <w:color w:val="000000"/>
          <w:kern w:val="0"/>
          <w:sz w:val="36"/>
          <w:szCs w:val="36"/>
        </w:rPr>
      </w:pPr>
      <w:r w:rsidRPr="00E55C8B">
        <w:rPr>
          <w:rFonts w:ascii="Times New Roman" w:eastAsia="黑体" w:hAnsi="Times New Roman" w:cs="Times New Roman"/>
          <w:color w:val="000000"/>
          <w:kern w:val="0"/>
          <w:sz w:val="36"/>
          <w:szCs w:val="36"/>
        </w:rPr>
        <w:t>关于评选同济大学</w:t>
      </w:r>
      <w:r w:rsidRPr="00E55C8B">
        <w:rPr>
          <w:rFonts w:ascii="Times New Roman" w:eastAsia="黑体" w:hAnsi="Times New Roman" w:cs="Times New Roman"/>
          <w:color w:val="000000"/>
          <w:kern w:val="0"/>
          <w:sz w:val="36"/>
          <w:szCs w:val="36"/>
        </w:rPr>
        <w:t>2015</w:t>
      </w:r>
      <w:r w:rsidRPr="00E55C8B">
        <w:rPr>
          <w:rFonts w:ascii="Times New Roman" w:eastAsia="黑体" w:hAnsi="Times New Roman" w:cs="Times New Roman"/>
          <w:color w:val="000000"/>
          <w:kern w:val="0"/>
          <w:sz w:val="36"/>
          <w:szCs w:val="36"/>
        </w:rPr>
        <w:t>年度</w:t>
      </w:r>
      <w:r w:rsidRPr="00E55C8B">
        <w:rPr>
          <w:rFonts w:ascii="Times New Roman" w:eastAsia="黑体" w:hAnsi="Times New Roman" w:cs="Times New Roman"/>
          <w:color w:val="000000"/>
          <w:kern w:val="0"/>
          <w:sz w:val="36"/>
          <w:szCs w:val="36"/>
        </w:rPr>
        <w:t>“</w:t>
      </w:r>
      <w:r w:rsidRPr="00E55C8B">
        <w:rPr>
          <w:rFonts w:ascii="Times New Roman" w:eastAsia="黑体" w:hAnsi="Times New Roman" w:cs="Times New Roman"/>
          <w:color w:val="000000"/>
          <w:kern w:val="0"/>
          <w:sz w:val="36"/>
          <w:szCs w:val="36"/>
        </w:rPr>
        <w:t>励志之星</w:t>
      </w:r>
      <w:r w:rsidRPr="00E55C8B">
        <w:rPr>
          <w:rFonts w:ascii="Times New Roman" w:eastAsia="黑体" w:hAnsi="Times New Roman" w:cs="Times New Roman"/>
          <w:color w:val="000000"/>
          <w:kern w:val="0"/>
          <w:sz w:val="36"/>
          <w:szCs w:val="36"/>
        </w:rPr>
        <w:t>”</w:t>
      </w:r>
      <w:r w:rsidRPr="00E55C8B">
        <w:rPr>
          <w:rFonts w:ascii="Times New Roman" w:eastAsia="黑体" w:hAnsi="Times New Roman" w:cs="Times New Roman"/>
          <w:color w:val="000000"/>
          <w:kern w:val="0"/>
          <w:sz w:val="36"/>
          <w:szCs w:val="36"/>
        </w:rPr>
        <w:t>的预通知</w:t>
      </w:r>
    </w:p>
    <w:p w:rsidR="00E55C8B" w:rsidRPr="00E55C8B" w:rsidRDefault="005E57AA" w:rsidP="005E57AA">
      <w:pPr>
        <w:widowControl/>
        <w:spacing w:line="357" w:lineRule="atLeast"/>
        <w:jc w:val="lef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</w:rPr>
      </w:pPr>
      <w:r w:rsidRPr="00E55C8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</w:rPr>
        <w:t>       </w:t>
      </w:r>
    </w:p>
    <w:p w:rsidR="00E55C8B" w:rsidRPr="00E55C8B" w:rsidRDefault="00E55C8B" w:rsidP="00E55C8B">
      <w:pPr>
        <w:widowControl/>
        <w:spacing w:line="580" w:lineRule="exact"/>
        <w:jc w:val="left"/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</w:pPr>
      <w:r w:rsidRPr="00E55C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   </w:t>
      </w: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为了发现</w:t>
      </w:r>
      <w:r w:rsidR="005E57AA"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校园中拥有坚定理想信念、过硬本领、高尚品格、勇于创造创新、矢志艰苦奋斗的青春励志典型，弘扬</w:t>
      </w:r>
      <w:r w:rsidR="005E57AA"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“</w:t>
      </w:r>
      <w:r w:rsidR="005E57AA"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同舟共济，自强不息</w:t>
      </w:r>
      <w:r w:rsidR="005E57AA"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”</w:t>
      </w:r>
      <w:r w:rsidR="005E57AA"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的精神</w:t>
      </w: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，助学服务中心拟于</w:t>
      </w: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2016</w:t>
      </w: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年</w:t>
      </w: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3</w:t>
      </w: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月开始</w:t>
      </w:r>
      <w:r w:rsidR="005E57AA"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开展</w:t>
      </w: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“</w:t>
      </w: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同济大学</w:t>
      </w: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2015</w:t>
      </w: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年度</w:t>
      </w: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‘</w:t>
      </w: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励志之星</w:t>
      </w: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’</w:t>
      </w: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评选</w:t>
      </w: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”</w:t>
      </w:r>
      <w:r w:rsidR="005E57AA"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活动。</w:t>
      </w:r>
    </w:p>
    <w:p w:rsidR="005E57AA" w:rsidRPr="00E55C8B" w:rsidRDefault="00E55C8B" w:rsidP="00E55C8B">
      <w:pPr>
        <w:widowControl/>
        <w:spacing w:line="580" w:lineRule="exact"/>
        <w:ind w:firstLineChars="200" w:firstLine="600"/>
        <w:jc w:val="left"/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</w:pP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为更好地做好此项活动的组织筹备工作，现将</w:t>
      </w:r>
      <w:r w:rsidR="005E57AA"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评选活动</w:t>
      </w: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有关</w:t>
      </w:r>
      <w:r w:rsidR="005E57AA"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具体事宜</w:t>
      </w:r>
      <w:proofErr w:type="gramStart"/>
      <w:r w:rsidR="005E57AA"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预通知</w:t>
      </w:r>
      <w:proofErr w:type="gramEnd"/>
      <w:r w:rsidR="005E57AA"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如下：</w:t>
      </w:r>
    </w:p>
    <w:p w:rsidR="005E57AA" w:rsidRPr="00E55C8B" w:rsidRDefault="005E57AA" w:rsidP="00E55C8B">
      <w:pPr>
        <w:widowControl/>
        <w:spacing w:line="580" w:lineRule="exact"/>
        <w:ind w:firstLineChars="200" w:firstLine="602"/>
        <w:jc w:val="left"/>
        <w:rPr>
          <w:rFonts w:ascii="Times New Roman" w:eastAsia="仿宋" w:hAnsi="Times New Roman" w:cs="Times New Roman"/>
          <w:b/>
          <w:color w:val="000000"/>
          <w:kern w:val="0"/>
          <w:sz w:val="30"/>
          <w:szCs w:val="30"/>
        </w:rPr>
      </w:pPr>
      <w:r w:rsidRPr="00E55C8B">
        <w:rPr>
          <w:rFonts w:ascii="Times New Roman" w:eastAsia="仿宋" w:hAnsi="Times New Roman" w:cs="Times New Roman"/>
          <w:b/>
          <w:color w:val="000000"/>
          <w:kern w:val="0"/>
          <w:sz w:val="30"/>
          <w:szCs w:val="30"/>
        </w:rPr>
        <w:t>一、</w:t>
      </w:r>
      <w:r w:rsidRPr="00E55C8B">
        <w:rPr>
          <w:rFonts w:ascii="Times New Roman" w:eastAsia="仿宋" w:hAnsi="Times New Roman" w:cs="Times New Roman"/>
          <w:b/>
          <w:color w:val="000000"/>
          <w:kern w:val="0"/>
          <w:sz w:val="30"/>
          <w:szCs w:val="30"/>
        </w:rPr>
        <w:t xml:space="preserve"> </w:t>
      </w:r>
      <w:r w:rsidRPr="00E55C8B">
        <w:rPr>
          <w:rFonts w:ascii="Times New Roman" w:eastAsia="仿宋" w:hAnsi="Times New Roman" w:cs="Times New Roman"/>
          <w:b/>
          <w:color w:val="000000"/>
          <w:kern w:val="0"/>
          <w:sz w:val="30"/>
          <w:szCs w:val="30"/>
        </w:rPr>
        <w:t>报名条件</w:t>
      </w:r>
    </w:p>
    <w:p w:rsidR="005E57AA" w:rsidRPr="00E55C8B" w:rsidRDefault="005E57AA" w:rsidP="00E55C8B">
      <w:pPr>
        <w:widowControl/>
        <w:spacing w:line="580" w:lineRule="exact"/>
        <w:ind w:firstLine="630"/>
        <w:jc w:val="left"/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</w:pP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 xml:space="preserve">1. </w:t>
      </w: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全日制在校学生，</w:t>
      </w: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2015</w:t>
      </w: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年度曾获得各类奖助金；</w:t>
      </w:r>
    </w:p>
    <w:p w:rsidR="005E57AA" w:rsidRPr="00E55C8B" w:rsidRDefault="005E57AA" w:rsidP="00E55C8B">
      <w:pPr>
        <w:widowControl/>
        <w:spacing w:line="580" w:lineRule="exact"/>
        <w:ind w:firstLine="630"/>
        <w:jc w:val="left"/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</w:pP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 xml:space="preserve">2. </w:t>
      </w:r>
      <w:proofErr w:type="spellStart"/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政治思想素质好，有良好的爱国情操</w:t>
      </w:r>
      <w:proofErr w:type="spellEnd"/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；</w:t>
      </w:r>
    </w:p>
    <w:p w:rsidR="005E57AA" w:rsidRPr="00E55C8B" w:rsidRDefault="005E57AA" w:rsidP="00E55C8B">
      <w:pPr>
        <w:widowControl/>
        <w:spacing w:line="580" w:lineRule="exact"/>
        <w:ind w:firstLine="630"/>
        <w:jc w:val="left"/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</w:pP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 xml:space="preserve">3. </w:t>
      </w:r>
      <w:proofErr w:type="spellStart"/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自立自强、吃苦耐劳，热爱生活，乐观向上，在困境中能拼搏奋进</w:t>
      </w:r>
      <w:proofErr w:type="spellEnd"/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；</w:t>
      </w: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   </w:t>
      </w:r>
    </w:p>
    <w:p w:rsidR="005E57AA" w:rsidRPr="00E55C8B" w:rsidRDefault="005E57AA" w:rsidP="00E55C8B">
      <w:pPr>
        <w:widowControl/>
        <w:spacing w:line="580" w:lineRule="exact"/>
        <w:ind w:firstLine="630"/>
        <w:jc w:val="left"/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</w:pP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4.</w:t>
      </w:r>
      <w:r w:rsidR="00D47D99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 xml:space="preserve"> </w:t>
      </w: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品学兼优、追求卓越，或在校园文化、社会实践、创新创业、公益服务、抗击灾害等活动中有突出成果或励志事迹。</w:t>
      </w:r>
    </w:p>
    <w:p w:rsidR="005E57AA" w:rsidRPr="00E55C8B" w:rsidRDefault="00E55C8B" w:rsidP="00E55C8B">
      <w:pPr>
        <w:widowControl/>
        <w:spacing w:line="580" w:lineRule="exact"/>
        <w:ind w:firstLineChars="200" w:firstLine="602"/>
        <w:jc w:val="left"/>
        <w:rPr>
          <w:rFonts w:ascii="Times New Roman" w:eastAsia="仿宋" w:hAnsi="Times New Roman" w:cs="Times New Roman"/>
          <w:b/>
          <w:color w:val="000000"/>
          <w:kern w:val="0"/>
          <w:sz w:val="30"/>
          <w:szCs w:val="30"/>
        </w:rPr>
      </w:pPr>
      <w:r w:rsidRPr="00E55C8B">
        <w:rPr>
          <w:rFonts w:ascii="Times New Roman" w:eastAsia="仿宋" w:hAnsi="Times New Roman" w:cs="Times New Roman" w:hint="eastAsia"/>
          <w:b/>
          <w:color w:val="000000"/>
          <w:kern w:val="0"/>
          <w:sz w:val="30"/>
          <w:szCs w:val="30"/>
        </w:rPr>
        <w:t>二</w:t>
      </w:r>
      <w:r w:rsidR="005E57AA" w:rsidRPr="00E55C8B">
        <w:rPr>
          <w:rFonts w:ascii="Times New Roman" w:eastAsia="仿宋" w:hAnsi="Times New Roman" w:cs="Times New Roman"/>
          <w:b/>
          <w:color w:val="000000"/>
          <w:kern w:val="0"/>
          <w:sz w:val="30"/>
          <w:szCs w:val="30"/>
        </w:rPr>
        <w:t>、</w:t>
      </w:r>
      <w:r w:rsidR="005E57AA" w:rsidRPr="00E55C8B">
        <w:rPr>
          <w:rFonts w:ascii="Times New Roman" w:eastAsia="仿宋" w:hAnsi="Times New Roman" w:cs="Times New Roman"/>
          <w:b/>
          <w:color w:val="000000"/>
          <w:kern w:val="0"/>
          <w:sz w:val="30"/>
          <w:szCs w:val="30"/>
        </w:rPr>
        <w:t xml:space="preserve"> </w:t>
      </w:r>
      <w:r w:rsidRPr="00E55C8B">
        <w:rPr>
          <w:rFonts w:ascii="Times New Roman" w:eastAsia="仿宋" w:hAnsi="Times New Roman" w:cs="Times New Roman" w:hint="eastAsia"/>
          <w:b/>
          <w:color w:val="000000"/>
          <w:kern w:val="0"/>
          <w:sz w:val="30"/>
          <w:szCs w:val="30"/>
        </w:rPr>
        <w:t>时间</w:t>
      </w:r>
      <w:r w:rsidR="005E57AA" w:rsidRPr="00E55C8B">
        <w:rPr>
          <w:rFonts w:ascii="Times New Roman" w:eastAsia="仿宋" w:hAnsi="Times New Roman" w:cs="Times New Roman"/>
          <w:b/>
          <w:color w:val="000000"/>
          <w:kern w:val="0"/>
          <w:sz w:val="30"/>
          <w:szCs w:val="30"/>
        </w:rPr>
        <w:t>流程</w:t>
      </w:r>
    </w:p>
    <w:p w:rsidR="005E57AA" w:rsidRPr="00E55C8B" w:rsidRDefault="005E57AA" w:rsidP="00E55C8B">
      <w:pPr>
        <w:widowControl/>
        <w:spacing w:line="580" w:lineRule="exact"/>
        <w:ind w:firstLine="630"/>
        <w:jc w:val="left"/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</w:pP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1.</w:t>
      </w:r>
      <w:r w:rsidR="00D47D99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 xml:space="preserve"> </w:t>
      </w: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3</w:t>
      </w: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月初：初选：根据申报材料，从报名学生中初步评选出</w:t>
      </w: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40</w:t>
      </w: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名</w:t>
      </w: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“</w:t>
      </w: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励志之星</w:t>
      </w: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”</w:t>
      </w: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候选人进入复选环节；</w:t>
      </w:r>
    </w:p>
    <w:p w:rsidR="005E57AA" w:rsidRPr="00E55C8B" w:rsidRDefault="005E57AA" w:rsidP="00E55C8B">
      <w:pPr>
        <w:widowControl/>
        <w:spacing w:line="580" w:lineRule="exact"/>
        <w:ind w:firstLine="630"/>
        <w:jc w:val="left"/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</w:pP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2. 3</w:t>
      </w: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月下旬：复选：采用自我展示等形式，选出</w:t>
      </w: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20</w:t>
      </w: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名决赛入围同学；</w:t>
      </w:r>
    </w:p>
    <w:p w:rsidR="005E57AA" w:rsidRPr="00E55C8B" w:rsidRDefault="005E57AA" w:rsidP="00E55C8B">
      <w:pPr>
        <w:widowControl/>
        <w:spacing w:line="580" w:lineRule="exact"/>
        <w:ind w:firstLine="630"/>
        <w:jc w:val="left"/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</w:pP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3.</w:t>
      </w:r>
      <w:r w:rsidR="00D47D99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 xml:space="preserve"> </w:t>
      </w:r>
      <w:bookmarkStart w:id="0" w:name="_GoBack"/>
      <w:bookmarkEnd w:id="0"/>
      <w:r w:rsid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4</w:t>
      </w:r>
      <w:r w:rsidR="00E55C8B"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</w:rPr>
        <w:t>月</w:t>
      </w:r>
      <w:r w:rsid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中旬之前：</w:t>
      </w: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决赛：通过现场展示互动提问等形式，评选出</w:t>
      </w: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“</w:t>
      </w: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励志之星</w:t>
      </w: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”10</w:t>
      </w: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名和</w:t>
      </w: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“</w:t>
      </w: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励志之星</w:t>
      </w: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”</w:t>
      </w: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提名奖</w:t>
      </w: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10</w:t>
      </w: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名。</w:t>
      </w:r>
    </w:p>
    <w:p w:rsidR="00D47D99" w:rsidRDefault="00D47D99" w:rsidP="00E55C8B">
      <w:pPr>
        <w:widowControl/>
        <w:spacing w:line="580" w:lineRule="exact"/>
        <w:ind w:firstLineChars="200" w:firstLine="602"/>
        <w:jc w:val="left"/>
        <w:rPr>
          <w:rFonts w:ascii="Times New Roman" w:eastAsia="仿宋" w:hAnsi="Times New Roman" w:cs="Times New Roman"/>
          <w:b/>
          <w:color w:val="000000"/>
          <w:kern w:val="0"/>
          <w:sz w:val="30"/>
          <w:szCs w:val="30"/>
        </w:rPr>
      </w:pPr>
    </w:p>
    <w:p w:rsidR="005E57AA" w:rsidRPr="00E55C8B" w:rsidRDefault="00E55C8B" w:rsidP="00E55C8B">
      <w:pPr>
        <w:widowControl/>
        <w:spacing w:line="580" w:lineRule="exact"/>
        <w:ind w:firstLineChars="200" w:firstLine="602"/>
        <w:jc w:val="left"/>
        <w:rPr>
          <w:rFonts w:ascii="Times New Roman" w:eastAsia="仿宋" w:hAnsi="Times New Roman" w:cs="Times New Roman"/>
          <w:b/>
          <w:color w:val="000000"/>
          <w:kern w:val="0"/>
          <w:sz w:val="30"/>
          <w:szCs w:val="30"/>
        </w:rPr>
      </w:pPr>
      <w:r w:rsidRPr="00E55C8B">
        <w:rPr>
          <w:rFonts w:ascii="Times New Roman" w:eastAsia="仿宋" w:hAnsi="Times New Roman" w:cs="Times New Roman" w:hint="eastAsia"/>
          <w:b/>
          <w:color w:val="000000"/>
          <w:kern w:val="0"/>
          <w:sz w:val="30"/>
          <w:szCs w:val="30"/>
        </w:rPr>
        <w:lastRenderedPageBreak/>
        <w:t>三</w:t>
      </w:r>
      <w:r w:rsidRPr="00E55C8B">
        <w:rPr>
          <w:rFonts w:ascii="Times New Roman" w:eastAsia="仿宋" w:hAnsi="Times New Roman" w:cs="Times New Roman"/>
          <w:b/>
          <w:color w:val="000000"/>
          <w:kern w:val="0"/>
          <w:sz w:val="30"/>
          <w:szCs w:val="30"/>
        </w:rPr>
        <w:t>、</w:t>
      </w:r>
      <w:r w:rsidR="005E57AA" w:rsidRPr="00E55C8B">
        <w:rPr>
          <w:rFonts w:ascii="Times New Roman" w:eastAsia="仿宋" w:hAnsi="Times New Roman" w:cs="Times New Roman"/>
          <w:b/>
          <w:color w:val="000000"/>
          <w:kern w:val="0"/>
          <w:sz w:val="30"/>
          <w:szCs w:val="30"/>
        </w:rPr>
        <w:t>表彰奖励</w:t>
      </w:r>
    </w:p>
    <w:p w:rsidR="005E57AA" w:rsidRPr="00E55C8B" w:rsidRDefault="005E57AA" w:rsidP="00E55C8B">
      <w:pPr>
        <w:widowControl/>
        <w:spacing w:line="580" w:lineRule="exact"/>
        <w:ind w:firstLine="630"/>
        <w:jc w:val="left"/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</w:pP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 xml:space="preserve">1. </w:t>
      </w: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授予</w:t>
      </w: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“2015</w:t>
      </w: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年同济大学度励志之星</w:t>
      </w: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”</w:t>
      </w: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荣誉称号；</w:t>
      </w:r>
    </w:p>
    <w:p w:rsidR="005E57AA" w:rsidRPr="00E55C8B" w:rsidRDefault="005E57AA" w:rsidP="00E55C8B">
      <w:pPr>
        <w:widowControl/>
        <w:spacing w:line="580" w:lineRule="exact"/>
        <w:ind w:firstLine="630"/>
        <w:jc w:val="left"/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</w:pP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 xml:space="preserve">2. </w:t>
      </w:r>
      <w:proofErr w:type="spellStart"/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给予专项经济奖励</w:t>
      </w:r>
      <w:proofErr w:type="spellEnd"/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；</w:t>
      </w:r>
    </w:p>
    <w:p w:rsidR="005E57AA" w:rsidRPr="00E55C8B" w:rsidRDefault="005E57AA" w:rsidP="00E55C8B">
      <w:pPr>
        <w:widowControl/>
        <w:spacing w:line="580" w:lineRule="exact"/>
        <w:ind w:firstLine="630"/>
        <w:jc w:val="left"/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</w:pP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 xml:space="preserve">3. </w:t>
      </w:r>
      <w:proofErr w:type="spellStart"/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资助参与国际交流或社会实践活动</w:t>
      </w:r>
      <w:proofErr w:type="spellEnd"/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；</w:t>
      </w:r>
    </w:p>
    <w:p w:rsidR="005E57AA" w:rsidRPr="00E55C8B" w:rsidRDefault="00E55C8B" w:rsidP="00E55C8B">
      <w:pPr>
        <w:widowControl/>
        <w:spacing w:line="580" w:lineRule="exact"/>
        <w:jc w:val="left"/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        </w:t>
      </w:r>
      <w:r w:rsidR="005E57AA"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4.</w:t>
      </w:r>
      <w:r w:rsidR="00D47D99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 xml:space="preserve"> </w:t>
      </w:r>
      <w:r w:rsidR="005E57AA"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给予其他跟踪资助和后续支持。</w:t>
      </w:r>
    </w:p>
    <w:p w:rsidR="005E57AA" w:rsidRDefault="005E57AA" w:rsidP="00E55C8B">
      <w:pPr>
        <w:widowControl/>
        <w:spacing w:line="580" w:lineRule="exact"/>
        <w:ind w:firstLineChars="200" w:firstLine="600"/>
        <w:jc w:val="left"/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</w:pP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注：为在全校乃至全国范围内广泛宣传</w:t>
      </w:r>
      <w:proofErr w:type="gramStart"/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励志正</w:t>
      </w:r>
      <w:proofErr w:type="gramEnd"/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能量，获得励志之星称号的同学，有义务参与本评选的宣传展示活动。同时助学服务中心有权推荐其至更高的平台，参评更高层次的评选。</w:t>
      </w:r>
    </w:p>
    <w:p w:rsidR="00E55C8B" w:rsidRPr="00E55C8B" w:rsidRDefault="00E55C8B" w:rsidP="00E55C8B">
      <w:pPr>
        <w:widowControl/>
        <w:spacing w:line="580" w:lineRule="exact"/>
        <w:ind w:firstLineChars="200" w:firstLine="602"/>
        <w:jc w:val="left"/>
        <w:rPr>
          <w:rFonts w:ascii="Times New Roman" w:eastAsia="仿宋" w:hAnsi="Times New Roman" w:cs="Times New Roman"/>
          <w:b/>
          <w:color w:val="000000"/>
          <w:kern w:val="0"/>
          <w:sz w:val="30"/>
          <w:szCs w:val="30"/>
        </w:rPr>
      </w:pPr>
      <w:r w:rsidRPr="00E55C8B">
        <w:rPr>
          <w:rFonts w:ascii="Times New Roman" w:eastAsia="仿宋" w:hAnsi="Times New Roman" w:cs="Times New Roman" w:hint="eastAsia"/>
          <w:b/>
          <w:color w:val="000000"/>
          <w:kern w:val="0"/>
          <w:sz w:val="30"/>
          <w:szCs w:val="30"/>
        </w:rPr>
        <w:t>四</w:t>
      </w:r>
      <w:r w:rsidRPr="00E55C8B">
        <w:rPr>
          <w:rFonts w:ascii="Times New Roman" w:eastAsia="仿宋" w:hAnsi="Times New Roman" w:cs="Times New Roman"/>
          <w:b/>
          <w:color w:val="000000"/>
          <w:kern w:val="0"/>
          <w:sz w:val="30"/>
          <w:szCs w:val="30"/>
        </w:rPr>
        <w:t>、工作安排</w:t>
      </w:r>
    </w:p>
    <w:p w:rsidR="00D47D99" w:rsidRDefault="00E55C8B" w:rsidP="00E55C8B">
      <w:pPr>
        <w:widowControl/>
        <w:spacing w:line="580" w:lineRule="exact"/>
        <w:ind w:firstLineChars="200" w:firstLine="600"/>
        <w:jc w:val="left"/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</w:rPr>
        <w:t>自本</w:t>
      </w: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通知发放之日起，请各院系</w:t>
      </w: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</w:rPr>
        <w:t>利用</w:t>
      </w: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寒假时间广泛宣传同学中自立自强典型，</w:t>
      </w:r>
      <w:r w:rsidR="00D47D99"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</w:rPr>
        <w:t>尤其是</w:t>
      </w:r>
      <w:r w:rsidR="00D47D99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要通过网络平台等方式宣传我校历届</w:t>
      </w:r>
      <w:r w:rsidR="00D47D99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“</w:t>
      </w:r>
      <w:r w:rsidR="00D47D99"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</w:rPr>
        <w:t>励志之星</w:t>
      </w:r>
      <w:r w:rsidR="00D47D99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”</w:t>
      </w:r>
      <w:r w:rsidR="00D47D99"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</w:rPr>
        <w:t>和</w:t>
      </w:r>
      <w:r w:rsidR="00D47D99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“</w:t>
      </w:r>
      <w:r w:rsidR="00D47D99"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</w:rPr>
        <w:t>励志之星</w:t>
      </w:r>
      <w:r w:rsidR="00D47D99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提名奖</w:t>
      </w:r>
      <w:r w:rsidR="00D47D99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”</w:t>
      </w:r>
      <w:r w:rsidR="00D47D99"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</w:rPr>
        <w:t>同学</w:t>
      </w:r>
      <w:r w:rsidR="00D47D99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的先进事迹。</w:t>
      </w:r>
    </w:p>
    <w:p w:rsidR="00E55C8B" w:rsidRPr="00E55C8B" w:rsidRDefault="00D47D99" w:rsidP="00E55C8B">
      <w:pPr>
        <w:widowControl/>
        <w:spacing w:line="580" w:lineRule="exact"/>
        <w:ind w:firstLineChars="200" w:firstLine="600"/>
        <w:jc w:val="left"/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</w:rPr>
        <w:t>请</w:t>
      </w: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各院系</w:t>
      </w: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</w:rPr>
        <w:t>自</w:t>
      </w: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即日起至活动正式开展之前，</w:t>
      </w:r>
      <w:r w:rsidR="00E55C8B"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</w:rPr>
        <w:t>排查</w:t>
      </w:r>
      <w:r w:rsid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寻访</w:t>
      </w:r>
      <w:r w:rsidR="00E55C8B"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</w:rPr>
        <w:t>学生励志</w:t>
      </w:r>
      <w:r w:rsid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典型</w:t>
      </w:r>
      <w:r w:rsidR="00E55C8B"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</w:rPr>
        <w:t>，</w:t>
      </w: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酝酿评优争优的良好氛围</w:t>
      </w: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</w:rPr>
        <w:t>。</w:t>
      </w:r>
      <w:r w:rsidR="00E55C8B"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</w:rPr>
        <w:t>正式评选</w:t>
      </w:r>
      <w:r w:rsid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通知将于</w:t>
      </w:r>
      <w:r w:rsidR="00E55C8B"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</w:rPr>
        <w:t>2016</w:t>
      </w:r>
      <w:r w:rsidR="00E55C8B"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</w:rPr>
        <w:t>年</w:t>
      </w:r>
      <w:r w:rsidR="00E55C8B"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</w:rPr>
        <w:t>2</w:t>
      </w:r>
      <w:r w:rsidR="00E55C8B"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</w:rPr>
        <w:t>月底公布</w:t>
      </w:r>
      <w:r w:rsid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。请</w:t>
      </w:r>
      <w:r w:rsidR="00E55C8B"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</w:rPr>
        <w:t>各单位</w:t>
      </w:r>
      <w:r w:rsid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于</w:t>
      </w:r>
      <w:r w:rsidR="00E55C8B"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</w:rPr>
        <w:t>下学期</w:t>
      </w:r>
      <w:r w:rsid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开学</w:t>
      </w:r>
      <w:proofErr w:type="gramStart"/>
      <w:r w:rsid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初</w:t>
      </w: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</w:rPr>
        <w:t>及时</w:t>
      </w:r>
      <w:proofErr w:type="gramEnd"/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关注我中心通知信息。</w:t>
      </w:r>
    </w:p>
    <w:p w:rsidR="005E57AA" w:rsidRDefault="005E57AA" w:rsidP="00D47D99">
      <w:pPr>
        <w:widowControl/>
        <w:spacing w:line="580" w:lineRule="exact"/>
        <w:ind w:firstLineChars="200" w:firstLine="600"/>
        <w:jc w:val="left"/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</w:pP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联系人</w:t>
      </w:r>
      <w:r w:rsidR="00D47D99"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</w:rPr>
        <w:t>：</w:t>
      </w: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段老师</w:t>
      </w:r>
      <w:r w:rsidRPr="00E55C8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 021-65975851</w:t>
      </w:r>
      <w:r w:rsidR="00D47D99"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</w:rPr>
        <w:t>。</w:t>
      </w:r>
    </w:p>
    <w:p w:rsidR="00D47D99" w:rsidRDefault="00D47D99" w:rsidP="00D47D99">
      <w:pPr>
        <w:widowControl/>
        <w:spacing w:line="580" w:lineRule="exact"/>
        <w:ind w:firstLineChars="200" w:firstLine="600"/>
        <w:jc w:val="left"/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</w:pPr>
    </w:p>
    <w:p w:rsidR="00D47D99" w:rsidRDefault="00D47D99" w:rsidP="00D47D99">
      <w:pPr>
        <w:widowControl/>
        <w:spacing w:line="580" w:lineRule="exact"/>
        <w:ind w:firstLineChars="200" w:firstLine="600"/>
        <w:jc w:val="left"/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</w:pPr>
    </w:p>
    <w:p w:rsidR="00D47D99" w:rsidRDefault="00D47D99" w:rsidP="00D47D99">
      <w:pPr>
        <w:widowControl/>
        <w:spacing w:line="580" w:lineRule="exact"/>
        <w:ind w:firstLineChars="200" w:firstLine="600"/>
        <w:jc w:val="left"/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</w:rPr>
        <w:t xml:space="preserve">                              </w:t>
      </w: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</w:rPr>
        <w:t>同济大学助学</w:t>
      </w: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服务中心</w:t>
      </w:r>
    </w:p>
    <w:p w:rsidR="00D47D99" w:rsidRPr="00E55C8B" w:rsidRDefault="00D47D99" w:rsidP="00D47D99">
      <w:pPr>
        <w:widowControl/>
        <w:spacing w:line="580" w:lineRule="exact"/>
        <w:ind w:firstLineChars="200" w:firstLine="600"/>
        <w:jc w:val="left"/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</w:rPr>
        <w:t xml:space="preserve">                                 2016</w:t>
      </w: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</w:rPr>
        <w:t>年</w:t>
      </w: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</w:rPr>
        <w:t>1</w:t>
      </w: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</w:rPr>
        <w:t>月</w:t>
      </w: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</w:rPr>
        <w:t>20</w:t>
      </w: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</w:rPr>
        <w:t>日</w:t>
      </w:r>
    </w:p>
    <w:p w:rsidR="006E2065" w:rsidRPr="00E55C8B" w:rsidRDefault="006E2065" w:rsidP="00E55C8B">
      <w:pPr>
        <w:rPr>
          <w:rFonts w:ascii="仿宋" w:eastAsia="仿宋" w:hAnsi="仿宋"/>
          <w:sz w:val="30"/>
          <w:szCs w:val="30"/>
        </w:rPr>
      </w:pPr>
    </w:p>
    <w:sectPr w:rsidR="006E2065" w:rsidRPr="00E55C8B" w:rsidSect="006E2065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7AA"/>
    <w:rsid w:val="005E57AA"/>
    <w:rsid w:val="006E2065"/>
    <w:rsid w:val="00D47D99"/>
    <w:rsid w:val="00E5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395CD7"/>
  <w14:defaultImageDpi w14:val="300"/>
  <w15:docId w15:val="{EFCFD3E8-B76A-47D3-967C-6BF11158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57AA"/>
    <w:rPr>
      <w:color w:val="0000FF"/>
      <w:u w:val="single"/>
    </w:rPr>
  </w:style>
  <w:style w:type="character" w:customStyle="1" w:styleId="apple-converted-space">
    <w:name w:val="apple-converted-space"/>
    <w:basedOn w:val="a0"/>
    <w:rsid w:val="005E5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4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792</Characters>
  <Application>Microsoft Office Word</Application>
  <DocSecurity>0</DocSecurity>
  <Lines>6</Lines>
  <Paragraphs>1</Paragraphs>
  <ScaleCrop>false</ScaleCrop>
  <Company>TONGJI UNIVERSITY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Pengyue Duan</dc:creator>
  <cp:keywords/>
  <dc:description/>
  <cp:lastModifiedBy>王蓓霞</cp:lastModifiedBy>
  <cp:revision>3</cp:revision>
  <dcterms:created xsi:type="dcterms:W3CDTF">2016-01-19T13:29:00Z</dcterms:created>
  <dcterms:modified xsi:type="dcterms:W3CDTF">2016-01-20T01:43:00Z</dcterms:modified>
</cp:coreProperties>
</file>